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D5B" w:rsidRDefault="00DF1D5B" w:rsidP="00DF1D5B">
      <w:pPr>
        <w:jc w:val="center"/>
        <w:rPr>
          <w:rFonts w:ascii="Times New Roman" w:hAnsi="Times New Roman"/>
          <w:b/>
        </w:rPr>
      </w:pPr>
      <w:r>
        <w:rPr>
          <w:rFonts w:ascii="Times New Roman" w:hAnsi="Times New Roman"/>
          <w:b/>
        </w:rPr>
        <w:t>University of Colorado Student Government</w:t>
      </w:r>
    </w:p>
    <w:p w:rsidR="00DF1D5B" w:rsidRDefault="00DF1D5B" w:rsidP="00DF1D5B">
      <w:pPr>
        <w:jc w:val="center"/>
        <w:rPr>
          <w:rFonts w:ascii="Times New Roman" w:hAnsi="Times New Roman"/>
          <w:b/>
        </w:rPr>
      </w:pPr>
      <w:r>
        <w:rPr>
          <w:rFonts w:ascii="Times New Roman" w:hAnsi="Times New Roman"/>
          <w:b/>
        </w:rPr>
        <w:t>Legislative Council</w:t>
      </w:r>
    </w:p>
    <w:p w:rsidR="00DF1D5B" w:rsidRDefault="00DF1D5B" w:rsidP="00DF1D5B">
      <w:pPr>
        <w:jc w:val="center"/>
        <w:rPr>
          <w:rFonts w:ascii="Times New Roman" w:hAnsi="Times New Roman"/>
          <w:b/>
        </w:rPr>
      </w:pPr>
    </w:p>
    <w:p w:rsidR="00DF1D5B" w:rsidRDefault="009C07E9" w:rsidP="00DF1D5B">
      <w:pPr>
        <w:rPr>
          <w:rFonts w:ascii="Times New Roman" w:hAnsi="Times New Roman"/>
        </w:rPr>
      </w:pPr>
      <w:r>
        <w:rPr>
          <w:rFonts w:ascii="Times New Roman" w:hAnsi="Times New Roman"/>
        </w:rPr>
        <w:t>August 26</w:t>
      </w:r>
      <w:r w:rsidR="00CA30AC">
        <w:rPr>
          <w:rFonts w:ascii="Times New Roman" w:hAnsi="Times New Roman"/>
        </w:rPr>
        <w:t xml:space="preserve">, 2010 </w:t>
      </w:r>
      <w:r w:rsidR="00DF1D5B">
        <w:rPr>
          <w:rFonts w:ascii="Times New Roman" w:hAnsi="Times New Roman"/>
        </w:rPr>
        <w:tab/>
      </w:r>
      <w:r w:rsidR="00DF1D5B">
        <w:rPr>
          <w:rFonts w:ascii="Times New Roman" w:hAnsi="Times New Roman"/>
        </w:rPr>
        <w:tab/>
      </w:r>
      <w:r w:rsidR="00DF1D5B">
        <w:rPr>
          <w:rFonts w:ascii="Times New Roman" w:hAnsi="Times New Roman"/>
        </w:rPr>
        <w:tab/>
        <w:t xml:space="preserve">        </w:t>
      </w:r>
      <w:r w:rsidR="00CA30AC">
        <w:rPr>
          <w:rFonts w:ascii="Times New Roman" w:hAnsi="Times New Roman"/>
        </w:rPr>
        <w:tab/>
      </w:r>
      <w:r w:rsidR="00D808BB">
        <w:rPr>
          <w:rFonts w:ascii="Times New Roman" w:hAnsi="Times New Roman"/>
        </w:rPr>
        <w:t>73LCB06</w:t>
      </w:r>
      <w:r w:rsidR="00DF1D5B">
        <w:rPr>
          <w:rFonts w:ascii="Times New Roman" w:hAnsi="Times New Roman"/>
        </w:rPr>
        <w:t xml:space="preserve"> – Governing Documents Revision </w:t>
      </w:r>
    </w:p>
    <w:p w:rsidR="00DF1D5B" w:rsidRDefault="00DF1D5B" w:rsidP="00DF1D5B">
      <w:pPr>
        <w:rPr>
          <w:rFonts w:ascii="Times New Roman" w:hAnsi="Times New Roman"/>
        </w:rPr>
      </w:pPr>
    </w:p>
    <w:p w:rsidR="00DF1D5B" w:rsidRDefault="00DF1D5B" w:rsidP="00DF1D5B">
      <w:pPr>
        <w:rPr>
          <w:rFonts w:ascii="Times New Roman" w:hAnsi="Times New Roman"/>
        </w:rPr>
      </w:pPr>
      <w:r>
        <w:rPr>
          <w:rFonts w:ascii="Times New Roman" w:hAnsi="Times New Roman"/>
        </w:rPr>
        <w:t xml:space="preserve">Sponsored by: </w:t>
      </w:r>
      <w:r>
        <w:rPr>
          <w:rFonts w:ascii="Times New Roman" w:hAnsi="Times New Roman"/>
        </w:rPr>
        <w:tab/>
      </w:r>
      <w:r>
        <w:rPr>
          <w:rFonts w:ascii="Times New Roman" w:hAnsi="Times New Roman"/>
        </w:rPr>
        <w:tab/>
      </w:r>
      <w:r>
        <w:rPr>
          <w:rFonts w:ascii="Times New Roman" w:hAnsi="Times New Roman"/>
        </w:rPr>
        <w:tab/>
        <w:t>Will Krebs</w:t>
      </w:r>
      <w:r>
        <w:rPr>
          <w:rFonts w:ascii="Times New Roman" w:hAnsi="Times New Roman"/>
        </w:rPr>
        <w:tab/>
      </w:r>
      <w:r>
        <w:rPr>
          <w:rFonts w:ascii="Times New Roman" w:hAnsi="Times New Roman"/>
        </w:rPr>
        <w:tab/>
        <w:t xml:space="preserve"> Legislative Council President</w:t>
      </w:r>
    </w:p>
    <w:p w:rsidR="00DF1D5B" w:rsidRDefault="00DF1D5B" w:rsidP="00DF1D5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DF1D5B" w:rsidRDefault="00DF1D5B" w:rsidP="00DF1D5B">
      <w:pPr>
        <w:rPr>
          <w:rFonts w:ascii="Times New Roman" w:hAnsi="Times New Roman"/>
        </w:rPr>
      </w:pPr>
      <w:r>
        <w:rPr>
          <w:rFonts w:ascii="Times New Roman" w:hAnsi="Times New Roman"/>
        </w:rPr>
        <w:t xml:space="preserve">Authored by: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Will Krebs</w:t>
      </w:r>
      <w:r>
        <w:rPr>
          <w:rFonts w:ascii="Times New Roman" w:hAnsi="Times New Roman"/>
        </w:rPr>
        <w:tab/>
      </w:r>
      <w:r>
        <w:rPr>
          <w:rFonts w:ascii="Times New Roman" w:hAnsi="Times New Roman"/>
        </w:rPr>
        <w:tab/>
        <w:t>Legislative Council President</w:t>
      </w:r>
    </w:p>
    <w:p w:rsidR="00DF1D5B" w:rsidRDefault="00DF1D5B" w:rsidP="00DF1D5B">
      <w:pPr>
        <w:pBdr>
          <w:bottom w:val="single" w:sz="12" w:space="4" w:color="auto"/>
        </w:pBdr>
        <w:jc w:val="center"/>
        <w:rPr>
          <w:rFonts w:ascii="Times New Roman" w:hAnsi="Times New Roman"/>
          <w:b/>
          <w:sz w:val="36"/>
        </w:rPr>
      </w:pPr>
    </w:p>
    <w:p w:rsidR="00DF1D5B" w:rsidRDefault="00DF1D5B" w:rsidP="00DF1D5B">
      <w:pPr>
        <w:pBdr>
          <w:bottom w:val="single" w:sz="12" w:space="4" w:color="auto"/>
        </w:pBdr>
        <w:jc w:val="center"/>
        <w:rPr>
          <w:rFonts w:ascii="Times New Roman" w:hAnsi="Times New Roman"/>
          <w:b/>
          <w:sz w:val="36"/>
        </w:rPr>
      </w:pPr>
    </w:p>
    <w:p w:rsidR="00DF1D5B" w:rsidRPr="00D326B6" w:rsidRDefault="00DF1D5B" w:rsidP="00DF1D5B">
      <w:pPr>
        <w:pBdr>
          <w:bottom w:val="single" w:sz="12" w:space="4" w:color="auto"/>
        </w:pBdr>
        <w:jc w:val="center"/>
        <w:rPr>
          <w:rFonts w:ascii="Times New Roman" w:hAnsi="Times New Roman"/>
          <w:b/>
          <w:sz w:val="36"/>
        </w:rPr>
      </w:pPr>
      <w:r w:rsidRPr="00D326B6">
        <w:rPr>
          <w:rFonts w:ascii="Times New Roman" w:hAnsi="Times New Roman"/>
          <w:b/>
          <w:sz w:val="36"/>
        </w:rPr>
        <w:t xml:space="preserve">A </w:t>
      </w:r>
      <w:r w:rsidR="001F2DC5">
        <w:rPr>
          <w:rFonts w:ascii="Times New Roman" w:hAnsi="Times New Roman"/>
          <w:b/>
          <w:sz w:val="36"/>
        </w:rPr>
        <w:t>Bill</w:t>
      </w:r>
      <w:r>
        <w:rPr>
          <w:rFonts w:ascii="Times New Roman" w:hAnsi="Times New Roman"/>
          <w:b/>
          <w:sz w:val="36"/>
        </w:rPr>
        <w:t xml:space="preserve"> to Recognize</w:t>
      </w:r>
      <w:r w:rsidR="00EE0AE3">
        <w:rPr>
          <w:rFonts w:ascii="Times New Roman" w:hAnsi="Times New Roman"/>
          <w:b/>
          <w:sz w:val="36"/>
        </w:rPr>
        <w:t xml:space="preserve"> and Establish</w:t>
      </w:r>
      <w:r>
        <w:rPr>
          <w:rFonts w:ascii="Times New Roman" w:hAnsi="Times New Roman"/>
          <w:b/>
          <w:sz w:val="36"/>
        </w:rPr>
        <w:t xml:space="preserve"> the Continuity of Governing Documents </w:t>
      </w:r>
    </w:p>
    <w:p w:rsidR="00DF1D5B" w:rsidRDefault="00DF1D5B" w:rsidP="00DF1D5B">
      <w:pPr>
        <w:jc w:val="center"/>
        <w:rPr>
          <w:rFonts w:ascii="Times New Roman" w:hAnsi="Times New Roman"/>
          <w:b/>
          <w:sz w:val="32"/>
        </w:rPr>
      </w:pPr>
    </w:p>
    <w:p w:rsidR="00DF1D5B" w:rsidRDefault="00DF1D5B" w:rsidP="00DF1D5B">
      <w:pPr>
        <w:jc w:val="center"/>
        <w:rPr>
          <w:rFonts w:ascii="Times New Roman" w:hAnsi="Times New Roman"/>
          <w:b/>
          <w:sz w:val="36"/>
        </w:rPr>
      </w:pPr>
      <w:r w:rsidRPr="00D326B6">
        <w:rPr>
          <w:rFonts w:ascii="Times New Roman" w:hAnsi="Times New Roman"/>
          <w:b/>
          <w:sz w:val="36"/>
        </w:rPr>
        <w:t>Bill History</w:t>
      </w:r>
    </w:p>
    <w:p w:rsidR="00DF1D5B" w:rsidRDefault="00DF1D5B" w:rsidP="00DF1D5B">
      <w:pPr>
        <w:rPr>
          <w:rFonts w:ascii="Times New Roman" w:hAnsi="Times New Roman"/>
          <w:b/>
          <w:sz w:val="36"/>
        </w:rPr>
      </w:pPr>
    </w:p>
    <w:p w:rsidR="001F2DC5" w:rsidRDefault="008F4139" w:rsidP="00F93598">
      <w:pPr>
        <w:ind w:firstLine="720"/>
        <w:rPr>
          <w:rFonts w:ascii="Times New Roman" w:hAnsi="Times New Roman"/>
        </w:rPr>
      </w:pPr>
      <w:r>
        <w:rPr>
          <w:rFonts w:ascii="Times New Roman" w:hAnsi="Times New Roman"/>
        </w:rPr>
        <w:t>On February 16</w:t>
      </w:r>
      <w:r w:rsidRPr="008F4139">
        <w:rPr>
          <w:rFonts w:ascii="Times New Roman" w:hAnsi="Times New Roman"/>
          <w:vertAlign w:val="superscript"/>
        </w:rPr>
        <w:t>th</w:t>
      </w:r>
      <w:r>
        <w:rPr>
          <w:rFonts w:ascii="Times New Roman" w:hAnsi="Times New Roman"/>
        </w:rPr>
        <w:t>, 2010,</w:t>
      </w:r>
      <w:r w:rsidR="00DF1D5B">
        <w:rPr>
          <w:rFonts w:ascii="Times New Roman" w:hAnsi="Times New Roman"/>
        </w:rPr>
        <w:t xml:space="preserve"> the 72</w:t>
      </w:r>
      <w:r w:rsidR="00DF1D5B" w:rsidRPr="009F4298">
        <w:rPr>
          <w:rFonts w:ascii="Times New Roman" w:hAnsi="Times New Roman"/>
          <w:vertAlign w:val="superscript"/>
        </w:rPr>
        <w:t>nd</w:t>
      </w:r>
      <w:r w:rsidR="00DF1D5B">
        <w:rPr>
          <w:rFonts w:ascii="Times New Roman" w:hAnsi="Times New Roman"/>
        </w:rPr>
        <w:t xml:space="preserve"> Legislative Council </w:t>
      </w:r>
      <w:r>
        <w:rPr>
          <w:rFonts w:ascii="Times New Roman" w:hAnsi="Times New Roman"/>
        </w:rPr>
        <w:t xml:space="preserve">passed a Bill to Change the Name of UCSU to CUSG (72LCB12), </w:t>
      </w:r>
      <w:r w:rsidR="00DF1D5B">
        <w:rPr>
          <w:rFonts w:ascii="Times New Roman" w:hAnsi="Times New Roman"/>
        </w:rPr>
        <w:t>which</w:t>
      </w:r>
      <w:r>
        <w:rPr>
          <w:rFonts w:ascii="Times New Roman" w:hAnsi="Times New Roman"/>
        </w:rPr>
        <w:t xml:space="preserve"> with the support of campus-wide election ballot affirmation,</w:t>
      </w:r>
      <w:r w:rsidR="00DF1D5B">
        <w:rPr>
          <w:rFonts w:ascii="Times New Roman" w:hAnsi="Times New Roman"/>
        </w:rPr>
        <w:t xml:space="preserve"> effectively </w:t>
      </w:r>
      <w:r>
        <w:rPr>
          <w:rFonts w:ascii="Times New Roman" w:hAnsi="Times New Roman"/>
        </w:rPr>
        <w:t>amended the constitution of this body to change</w:t>
      </w:r>
      <w:r w:rsidR="00DF1D5B">
        <w:rPr>
          <w:rFonts w:ascii="Times New Roman" w:hAnsi="Times New Roman"/>
        </w:rPr>
        <w:t xml:space="preserve"> the name of our </w:t>
      </w:r>
      <w:r>
        <w:rPr>
          <w:rFonts w:ascii="Times New Roman" w:hAnsi="Times New Roman"/>
        </w:rPr>
        <w:t>assembly</w:t>
      </w:r>
      <w:r w:rsidR="00DF1D5B">
        <w:rPr>
          <w:rFonts w:ascii="Times New Roman" w:hAnsi="Times New Roman"/>
        </w:rPr>
        <w:t xml:space="preserve"> from </w:t>
      </w:r>
      <w:r>
        <w:rPr>
          <w:rFonts w:ascii="Times New Roman" w:hAnsi="Times New Roman"/>
        </w:rPr>
        <w:t xml:space="preserve">the </w:t>
      </w:r>
      <w:r w:rsidR="00DF1D5B">
        <w:rPr>
          <w:rFonts w:ascii="Times New Roman" w:hAnsi="Times New Roman"/>
        </w:rPr>
        <w:t xml:space="preserve">University of Colorado Student Union (UCSU) to </w:t>
      </w:r>
      <w:r>
        <w:rPr>
          <w:rFonts w:ascii="Times New Roman" w:hAnsi="Times New Roman"/>
        </w:rPr>
        <w:t>the</w:t>
      </w:r>
      <w:r w:rsidR="00DF1D5B">
        <w:rPr>
          <w:rFonts w:ascii="Times New Roman" w:hAnsi="Times New Roman"/>
        </w:rPr>
        <w:t xml:space="preserve"> University of Colorado Student Government (CUSG).  As documented in </w:t>
      </w:r>
      <w:r w:rsidR="001F2DC5">
        <w:rPr>
          <w:rFonts w:ascii="Times New Roman" w:hAnsi="Times New Roman"/>
        </w:rPr>
        <w:t xml:space="preserve">Section 8 of that legislation, all student government bylaws, codes, rules and regulations documentation shall alter wording from University of Colorado Student Union to university of Colorado Student Government.  All uses of the UCSU acronym shall be replaced in these documents with CUSG. </w:t>
      </w:r>
      <w:r w:rsidR="00F93598">
        <w:rPr>
          <w:rFonts w:ascii="Times New Roman" w:hAnsi="Times New Roman"/>
        </w:rPr>
        <w:t xml:space="preserve">The legislation, however, failed to address governing documents that are either static in nature or outside the reach of CUSG influence.  </w:t>
      </w:r>
    </w:p>
    <w:p w:rsidR="00DF1D5B" w:rsidRDefault="00DF1D5B" w:rsidP="009C07E9">
      <w:pPr>
        <w:rPr>
          <w:rFonts w:ascii="Times New Roman" w:hAnsi="Times New Roman"/>
          <w:b/>
          <w:sz w:val="36"/>
        </w:rPr>
      </w:pPr>
      <w:r>
        <w:rPr>
          <w:rFonts w:ascii="Times New Roman" w:hAnsi="Times New Roman"/>
        </w:rPr>
        <w:tab/>
      </w:r>
    </w:p>
    <w:p w:rsidR="00DF1D5B" w:rsidRDefault="00DF1D5B" w:rsidP="00DF1D5B">
      <w:pPr>
        <w:pBdr>
          <w:bottom w:val="single" w:sz="12" w:space="1" w:color="auto"/>
        </w:pBdr>
        <w:jc w:val="center"/>
        <w:rPr>
          <w:rFonts w:ascii="Times New Roman" w:hAnsi="Times New Roman"/>
          <w:b/>
          <w:sz w:val="36"/>
        </w:rPr>
      </w:pPr>
      <w:r>
        <w:rPr>
          <w:rFonts w:ascii="Times New Roman" w:hAnsi="Times New Roman"/>
          <w:b/>
          <w:sz w:val="36"/>
        </w:rPr>
        <w:t>Bill Summary</w:t>
      </w:r>
    </w:p>
    <w:p w:rsidR="00DF1D5B" w:rsidRDefault="00DF1D5B" w:rsidP="00DF1D5B">
      <w:pPr>
        <w:pBdr>
          <w:bottom w:val="single" w:sz="12" w:space="1" w:color="auto"/>
        </w:pBdr>
        <w:jc w:val="center"/>
        <w:rPr>
          <w:rFonts w:ascii="Times New Roman" w:hAnsi="Times New Roman"/>
          <w:b/>
          <w:sz w:val="36"/>
        </w:rPr>
      </w:pPr>
    </w:p>
    <w:p w:rsidR="00DF1D5B" w:rsidRDefault="00CA30AC" w:rsidP="00FA29F0">
      <w:pPr>
        <w:rPr>
          <w:rFonts w:ascii="Times New Roman" w:hAnsi="Times New Roman"/>
        </w:rPr>
      </w:pPr>
      <w:r>
        <w:rPr>
          <w:rFonts w:ascii="Times New Roman" w:hAnsi="Times New Roman"/>
        </w:rPr>
        <w:tab/>
        <w:t xml:space="preserve">This bill is designed with two objectives.  First, the bill </w:t>
      </w:r>
      <w:r w:rsidR="00B01C4F">
        <w:rPr>
          <w:rFonts w:ascii="Times New Roman" w:hAnsi="Times New Roman"/>
        </w:rPr>
        <w:t>announces the revisions of the</w:t>
      </w:r>
      <w:r>
        <w:rPr>
          <w:rFonts w:ascii="Times New Roman" w:hAnsi="Times New Roman"/>
        </w:rPr>
        <w:t xml:space="preserve"> governing documents of this organization stipulated by 72LCB12.  Second, this bill addresses the CUSG governing documents either static in nature or outside the reach of CUSG’s ability to revise.  Specifically, the </w:t>
      </w:r>
      <w:r>
        <w:rPr>
          <w:rFonts w:ascii="Times New Roman" w:hAnsi="Times New Roman"/>
          <w:u w:val="single"/>
        </w:rPr>
        <w:t>2004 Memo of Understanding re: Student Participation</w:t>
      </w:r>
      <w:r>
        <w:rPr>
          <w:rFonts w:ascii="Times New Roman" w:hAnsi="Times New Roman"/>
        </w:rPr>
        <w:t xml:space="preserve">, the </w:t>
      </w:r>
      <w:r>
        <w:rPr>
          <w:rFonts w:ascii="Times New Roman" w:hAnsi="Times New Roman"/>
          <w:u w:val="single"/>
        </w:rPr>
        <w:t>Chancellor’s Agreement</w:t>
      </w:r>
      <w:r>
        <w:rPr>
          <w:rFonts w:ascii="Times New Roman" w:hAnsi="Times New Roman"/>
        </w:rPr>
        <w:t xml:space="preserve">, and the </w:t>
      </w:r>
      <w:r>
        <w:rPr>
          <w:rFonts w:ascii="Times New Roman" w:hAnsi="Times New Roman"/>
          <w:u w:val="single"/>
        </w:rPr>
        <w:t>Chancellor’s agreement protocols</w:t>
      </w:r>
      <w:r>
        <w:rPr>
          <w:rFonts w:ascii="Times New Roman" w:hAnsi="Times New Roman"/>
        </w:rPr>
        <w:t>, which cannot be revised, will be preserved in meaning upon the successful passage of this bill, whereas the previously mentioned documents’ use of the term “University of Colorado Student Union” and the acronym “UCSU” will be, both in practice and theory, taken to refer to the University</w:t>
      </w:r>
      <w:r w:rsidR="00FA29F0">
        <w:rPr>
          <w:rFonts w:ascii="Times New Roman" w:hAnsi="Times New Roman"/>
        </w:rPr>
        <w:t xml:space="preserve"> of Colorado Student Government/CUSG.  This action will in no way impact the meaning or intent of these documents, nor alter the historical documentation or purpose of either the documents or the actions taken by the parties mentioned within.  This action serves to allow the documents, which refer to this organization by its former name, to apply to the same o</w:t>
      </w:r>
      <w:r w:rsidR="009C07E9">
        <w:rPr>
          <w:rFonts w:ascii="Times New Roman" w:hAnsi="Times New Roman"/>
        </w:rPr>
        <w:t xml:space="preserve">rganization under its new name.  A memo of understanding summarizing this legislation will be included in CUSG’s governing documents. </w:t>
      </w:r>
    </w:p>
    <w:p w:rsidR="00DC1738" w:rsidRPr="006C5DEF" w:rsidRDefault="00DC1738" w:rsidP="00DF1D5B">
      <w:pPr>
        <w:rPr>
          <w:rFonts w:ascii="Times New Roman" w:hAnsi="Times New Roman"/>
        </w:rPr>
      </w:pPr>
    </w:p>
    <w:p w:rsidR="00DF1D5B" w:rsidRDefault="00DF1D5B" w:rsidP="00DF1D5B">
      <w:pPr>
        <w:pBdr>
          <w:top w:val="single" w:sz="12" w:space="1" w:color="auto"/>
          <w:bottom w:val="single" w:sz="12" w:space="1" w:color="auto"/>
        </w:pBdr>
        <w:rPr>
          <w:rFonts w:ascii="Times New Roman" w:hAnsi="Times New Roman"/>
        </w:rPr>
      </w:pPr>
      <w:r>
        <w:rPr>
          <w:rFonts w:ascii="Times New Roman" w:hAnsi="Times New Roman"/>
        </w:rPr>
        <w:t xml:space="preserve">Whereas, </w:t>
      </w:r>
      <w:r w:rsidR="00FA29F0">
        <w:rPr>
          <w:rFonts w:ascii="Times New Roman" w:hAnsi="Times New Roman"/>
        </w:rPr>
        <w:t>Section 8 of 72LCB12 requires the governing documents of this organization to incorporate the change from University of Colorado Student Union to University of Colorado Student Government and UCSU to CUSG.</w:t>
      </w:r>
    </w:p>
    <w:p w:rsidR="00DF1D5B" w:rsidRDefault="00DF1D5B" w:rsidP="00DF1D5B">
      <w:pPr>
        <w:pBdr>
          <w:top w:val="single" w:sz="12" w:space="1" w:color="auto"/>
          <w:bottom w:val="single" w:sz="12" w:space="1" w:color="auto"/>
        </w:pBdr>
        <w:rPr>
          <w:rFonts w:ascii="Times New Roman" w:hAnsi="Times New Roman"/>
        </w:rPr>
      </w:pPr>
      <w:r>
        <w:rPr>
          <w:rFonts w:ascii="Times New Roman" w:hAnsi="Times New Roman"/>
        </w:rPr>
        <w:t xml:space="preserve">Whereas, </w:t>
      </w:r>
      <w:r w:rsidR="00FA29F0">
        <w:rPr>
          <w:rFonts w:ascii="Times New Roman" w:hAnsi="Times New Roman"/>
        </w:rPr>
        <w:t>certain governing documents are either static in nature or outside the reach of influence of this organization.</w:t>
      </w:r>
    </w:p>
    <w:p w:rsidR="00DF1D5B" w:rsidRDefault="00DF1D5B" w:rsidP="00DF1D5B">
      <w:pPr>
        <w:pBdr>
          <w:top w:val="single" w:sz="12" w:space="1" w:color="auto"/>
          <w:bottom w:val="single" w:sz="12" w:space="1" w:color="auto"/>
        </w:pBdr>
        <w:rPr>
          <w:rFonts w:ascii="Times New Roman" w:hAnsi="Times New Roman"/>
        </w:rPr>
      </w:pPr>
      <w:r>
        <w:rPr>
          <w:rFonts w:ascii="Times New Roman" w:hAnsi="Times New Roman"/>
        </w:rPr>
        <w:t xml:space="preserve">Whereas, </w:t>
      </w:r>
      <w:r w:rsidR="00FA29F0">
        <w:rPr>
          <w:rFonts w:ascii="Times New Roman" w:hAnsi="Times New Roman"/>
        </w:rPr>
        <w:t xml:space="preserve">it is necessary to preserve the practical and theoretical intent of said governing documents. </w:t>
      </w:r>
    </w:p>
    <w:p w:rsidR="00DF1D5B" w:rsidRPr="00426C2F" w:rsidRDefault="00DF1D5B" w:rsidP="00DF1D5B">
      <w:pPr>
        <w:pBdr>
          <w:top w:val="single" w:sz="12" w:space="1" w:color="auto"/>
          <w:bottom w:val="single" w:sz="12" w:space="1" w:color="auto"/>
        </w:pBdr>
        <w:rPr>
          <w:rFonts w:ascii="Times New Roman" w:hAnsi="Times New Roman"/>
        </w:rPr>
      </w:pPr>
    </w:p>
    <w:p w:rsidR="00DF1D5B" w:rsidRDefault="00DF1D5B" w:rsidP="00DF1D5B">
      <w:pPr>
        <w:rPr>
          <w:rFonts w:ascii="Times New Roman" w:hAnsi="Times New Roman"/>
          <w:sz w:val="32"/>
        </w:rPr>
      </w:pPr>
      <w:r w:rsidRPr="00C41859">
        <w:rPr>
          <w:rFonts w:ascii="Times New Roman" w:hAnsi="Times New Roman"/>
          <w:b/>
          <w:sz w:val="28"/>
        </w:rPr>
        <w:t>THEREFORE BE IT ENACTED</w:t>
      </w:r>
      <w:r>
        <w:rPr>
          <w:rFonts w:ascii="Times New Roman" w:hAnsi="Times New Roman"/>
          <w:sz w:val="32"/>
        </w:rPr>
        <w:t>:</w:t>
      </w:r>
      <w:r w:rsidRPr="00F12645">
        <w:rPr>
          <w:rFonts w:ascii="Times New Roman" w:hAnsi="Times New Roman"/>
          <w:sz w:val="32"/>
        </w:rPr>
        <w:t xml:space="preserve"> </w:t>
      </w:r>
    </w:p>
    <w:p w:rsidR="00DF1D5B" w:rsidRDefault="00DF1D5B" w:rsidP="00DF1D5B">
      <w:pPr>
        <w:rPr>
          <w:rFonts w:ascii="Times New Roman" w:hAnsi="Times New Roman"/>
          <w:b/>
        </w:rPr>
      </w:pPr>
    </w:p>
    <w:p w:rsidR="00DF1D5B" w:rsidRPr="00FA29F0" w:rsidRDefault="00DF1D5B" w:rsidP="00DF1D5B">
      <w:pPr>
        <w:rPr>
          <w:rFonts w:ascii="Times New Roman" w:hAnsi="Times New Roman"/>
        </w:rPr>
      </w:pPr>
      <w:r>
        <w:rPr>
          <w:rFonts w:ascii="Times New Roman" w:hAnsi="Times New Roman"/>
          <w:b/>
        </w:rPr>
        <w:t>Section 1:</w:t>
      </w:r>
      <w:r w:rsidR="00FA29F0">
        <w:rPr>
          <w:rFonts w:ascii="Times New Roman" w:hAnsi="Times New Roman"/>
        </w:rPr>
        <w:t xml:space="preserve">  Section 8 of 72LCB12 is satisfied through the revisions reflected in the included documents. </w:t>
      </w:r>
    </w:p>
    <w:p w:rsidR="00DF1D5B" w:rsidRPr="00FA29F0" w:rsidRDefault="00DF1D5B" w:rsidP="00DF1D5B">
      <w:pPr>
        <w:rPr>
          <w:rFonts w:ascii="Times New Roman" w:hAnsi="Times New Roman"/>
        </w:rPr>
      </w:pPr>
      <w:r>
        <w:rPr>
          <w:rFonts w:ascii="Times New Roman" w:hAnsi="Times New Roman"/>
          <w:b/>
        </w:rPr>
        <w:t>Section 2:</w:t>
      </w:r>
      <w:r w:rsidR="00FA29F0">
        <w:rPr>
          <w:rFonts w:ascii="Times New Roman" w:hAnsi="Times New Roman"/>
          <w:b/>
        </w:rPr>
        <w:t xml:space="preserve"> </w:t>
      </w:r>
      <w:r w:rsidR="00FA29F0">
        <w:rPr>
          <w:rFonts w:ascii="Times New Roman" w:hAnsi="Times New Roman"/>
        </w:rPr>
        <w:t xml:space="preserve">References to University of Colorado Student Union and UCSU in the </w:t>
      </w:r>
      <w:r w:rsidR="00FA29F0">
        <w:rPr>
          <w:rFonts w:ascii="Times New Roman" w:hAnsi="Times New Roman"/>
          <w:u w:val="single"/>
        </w:rPr>
        <w:t>2004 Memo of Understanding re: Student Participation</w:t>
      </w:r>
      <w:r w:rsidR="00FA29F0">
        <w:rPr>
          <w:rFonts w:ascii="Times New Roman" w:hAnsi="Times New Roman"/>
        </w:rPr>
        <w:t xml:space="preserve"> will be understood to be addressing, in both practice and theory, University of Colorado Student Government and CUSG. </w:t>
      </w:r>
    </w:p>
    <w:p w:rsidR="00DF1D5B" w:rsidRDefault="00DF1D5B" w:rsidP="00DF1D5B">
      <w:pPr>
        <w:rPr>
          <w:rFonts w:ascii="Times New Roman" w:hAnsi="Times New Roman"/>
        </w:rPr>
      </w:pPr>
      <w:r>
        <w:rPr>
          <w:rFonts w:ascii="Times New Roman" w:hAnsi="Times New Roman"/>
          <w:b/>
        </w:rPr>
        <w:t>Section 3:</w:t>
      </w:r>
      <w:r w:rsidR="00FA29F0" w:rsidRPr="00FA29F0">
        <w:rPr>
          <w:rFonts w:ascii="Times New Roman" w:hAnsi="Times New Roman"/>
        </w:rPr>
        <w:t xml:space="preserve"> </w:t>
      </w:r>
      <w:r w:rsidR="00FA29F0">
        <w:rPr>
          <w:rFonts w:ascii="Times New Roman" w:hAnsi="Times New Roman"/>
        </w:rPr>
        <w:t xml:space="preserve">References to University of Colorado Student Union and UCSU in the </w:t>
      </w:r>
      <w:r w:rsidR="00FA29F0">
        <w:rPr>
          <w:rFonts w:ascii="Times New Roman" w:hAnsi="Times New Roman"/>
          <w:u w:val="single"/>
        </w:rPr>
        <w:t>Chancellor’s Agreement</w:t>
      </w:r>
      <w:r w:rsidR="00FA29F0">
        <w:rPr>
          <w:rFonts w:ascii="Times New Roman" w:hAnsi="Times New Roman"/>
        </w:rPr>
        <w:t xml:space="preserve"> will be understood to be addressing, in both practice and theory, University of Colorado Student Government and CUSG.</w:t>
      </w:r>
    </w:p>
    <w:p w:rsidR="00FA29F0" w:rsidRDefault="00FA29F0" w:rsidP="00DF1D5B">
      <w:pPr>
        <w:rPr>
          <w:rFonts w:ascii="Times New Roman" w:hAnsi="Times New Roman"/>
        </w:rPr>
      </w:pPr>
      <w:r>
        <w:rPr>
          <w:rFonts w:ascii="Times New Roman" w:hAnsi="Times New Roman"/>
          <w:b/>
        </w:rPr>
        <w:t>Section 4:</w:t>
      </w:r>
      <w:r w:rsidRPr="00FA29F0">
        <w:rPr>
          <w:rFonts w:ascii="Times New Roman" w:hAnsi="Times New Roman"/>
        </w:rPr>
        <w:t xml:space="preserve"> </w:t>
      </w:r>
      <w:r>
        <w:rPr>
          <w:rFonts w:ascii="Times New Roman" w:hAnsi="Times New Roman"/>
        </w:rPr>
        <w:t xml:space="preserve">References to University of Colorado Student Union and UCSU in the </w:t>
      </w:r>
      <w:r>
        <w:rPr>
          <w:rFonts w:ascii="Times New Roman" w:hAnsi="Times New Roman"/>
          <w:u w:val="single"/>
        </w:rPr>
        <w:t>Chancellor’s agreement protocols</w:t>
      </w:r>
      <w:r>
        <w:rPr>
          <w:rFonts w:ascii="Times New Roman" w:hAnsi="Times New Roman"/>
        </w:rPr>
        <w:t xml:space="preserve"> will be understood to be addressing, in both practice and theory, University of Colorado Student Government and CUSG.</w:t>
      </w:r>
    </w:p>
    <w:p w:rsidR="009C07E9" w:rsidRDefault="009C07E9" w:rsidP="00DF1D5B">
      <w:pPr>
        <w:rPr>
          <w:rFonts w:ascii="Times New Roman" w:hAnsi="Times New Roman"/>
        </w:rPr>
      </w:pPr>
      <w:r>
        <w:rPr>
          <w:rFonts w:ascii="Times New Roman" w:hAnsi="Times New Roman"/>
          <w:b/>
        </w:rPr>
        <w:t>Section 5:</w:t>
      </w:r>
      <w:r>
        <w:rPr>
          <w:rFonts w:ascii="Times New Roman" w:hAnsi="Times New Roman"/>
        </w:rPr>
        <w:t xml:space="preserve">  A memo of understanding (MOU) will be attached to CUSG’s governing documents summarizing this legislation</w:t>
      </w:r>
    </w:p>
    <w:p w:rsidR="00DF1D5B" w:rsidRPr="00D90299" w:rsidRDefault="000462A5" w:rsidP="000462A5">
      <w:pPr>
        <w:rPr>
          <w:rFonts w:ascii="Times New Roman" w:hAnsi="Times New Roman"/>
          <w:sz w:val="36"/>
        </w:rPr>
      </w:pPr>
      <w:r>
        <w:rPr>
          <w:rFonts w:ascii="Times New Roman" w:hAnsi="Times New Roman"/>
          <w:b/>
        </w:rPr>
        <w:t xml:space="preserve">Section </w:t>
      </w:r>
      <w:r w:rsidR="009C07E9">
        <w:rPr>
          <w:rFonts w:ascii="Times New Roman" w:hAnsi="Times New Roman"/>
          <w:b/>
        </w:rPr>
        <w:t>6</w:t>
      </w:r>
      <w:r>
        <w:rPr>
          <w:rFonts w:ascii="Times New Roman" w:hAnsi="Times New Roman"/>
          <w:b/>
        </w:rPr>
        <w:t>:</w:t>
      </w:r>
      <w:r>
        <w:rPr>
          <w:rFonts w:ascii="Times New Roman" w:hAnsi="Times New Roman"/>
        </w:rPr>
        <w:t xml:space="preserve">  This bill shall take effect upon passage by the Legislative Council and upon either obtaining the signatures of two Tri-Executives or the elapse of six days without actions by the Tri-Executives.  </w:t>
      </w:r>
      <w:r w:rsidR="00D90299">
        <w:rPr>
          <w:rFonts w:ascii="Times New Roman" w:hAnsi="Times New Roman"/>
        </w:rPr>
        <w:br/>
        <w:t xml:space="preserve">. </w:t>
      </w:r>
    </w:p>
    <w:p w:rsidR="00DF1D5B" w:rsidRDefault="00DF1D5B" w:rsidP="00DF1D5B">
      <w:pPr>
        <w:jc w:val="center"/>
        <w:rPr>
          <w:rFonts w:ascii="Times New Roman" w:hAnsi="Times New Roman"/>
          <w:b/>
          <w:sz w:val="36"/>
        </w:rPr>
      </w:pPr>
      <w:r>
        <w:rPr>
          <w:rFonts w:ascii="Times New Roman" w:hAnsi="Times New Roman"/>
          <w:b/>
          <w:sz w:val="36"/>
        </w:rPr>
        <w:t>Vote Count</w:t>
      </w:r>
    </w:p>
    <w:p w:rsidR="0028012E" w:rsidRDefault="006B7F02" w:rsidP="006B7F02">
      <w:pPr>
        <w:pBdr>
          <w:bottom w:val="single" w:sz="12" w:space="1" w:color="auto"/>
        </w:pBdr>
        <w:jc w:val="both"/>
        <w:rPr>
          <w:rFonts w:ascii="Times New Roman" w:hAnsi="Times New Roman"/>
          <w:b/>
        </w:rPr>
      </w:pPr>
      <w:r>
        <w:rPr>
          <w:rFonts w:ascii="Times New Roman" w:hAnsi="Times New Roman"/>
          <w:b/>
        </w:rPr>
        <w:t>08/24/2010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1</w:t>
      </w:r>
      <w:r w:rsidRPr="006B7F02">
        <w:rPr>
          <w:rFonts w:ascii="Times New Roman" w:hAnsi="Times New Roman"/>
          <w:b/>
          <w:vertAlign w:val="superscript"/>
        </w:rPr>
        <w:t>st</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Acclamation</w:t>
      </w:r>
    </w:p>
    <w:p w:rsidR="00590120" w:rsidRDefault="0028012E" w:rsidP="006B7F02">
      <w:pPr>
        <w:pBdr>
          <w:bottom w:val="single" w:sz="12" w:space="1" w:color="auto"/>
        </w:pBdr>
        <w:jc w:val="both"/>
        <w:rPr>
          <w:rFonts w:ascii="Times New Roman" w:hAnsi="Times New Roman"/>
          <w:b/>
        </w:rPr>
      </w:pPr>
      <w:r>
        <w:rPr>
          <w:rFonts w:ascii="Times New Roman" w:hAnsi="Times New Roman"/>
          <w:b/>
        </w:rPr>
        <w:t>09/02/2010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Passed on 2</w:t>
      </w:r>
      <w:r w:rsidRPr="0028012E">
        <w:rPr>
          <w:rFonts w:ascii="Times New Roman" w:hAnsi="Times New Roman"/>
          <w:b/>
          <w:vertAlign w:val="superscript"/>
        </w:rPr>
        <w:t>nd</w:t>
      </w:r>
      <w:r>
        <w:rPr>
          <w:rFonts w:ascii="Times New Roman" w:hAnsi="Times New Roman"/>
          <w:b/>
        </w:rPr>
        <w:t xml:space="preserve"> reading</w:t>
      </w:r>
      <w:r>
        <w:rPr>
          <w:rFonts w:ascii="Times New Roman" w:hAnsi="Times New Roman"/>
          <w:b/>
        </w:rPr>
        <w:tab/>
      </w:r>
      <w:r>
        <w:rPr>
          <w:rFonts w:ascii="Times New Roman" w:hAnsi="Times New Roman"/>
          <w:b/>
        </w:rPr>
        <w:tab/>
      </w:r>
      <w:r>
        <w:rPr>
          <w:rFonts w:ascii="Times New Roman" w:hAnsi="Times New Roman"/>
          <w:b/>
        </w:rPr>
        <w:tab/>
        <w:t>Acclamation</w:t>
      </w:r>
    </w:p>
    <w:p w:rsidR="00DF1D5B" w:rsidRPr="006B7F02" w:rsidRDefault="00DF1D5B" w:rsidP="006B7F02">
      <w:pPr>
        <w:pBdr>
          <w:bottom w:val="single" w:sz="12" w:space="1" w:color="auto"/>
        </w:pBdr>
        <w:jc w:val="both"/>
        <w:rPr>
          <w:rFonts w:ascii="Times New Roman" w:hAnsi="Times New Roman"/>
          <w:b/>
        </w:rPr>
      </w:pPr>
    </w:p>
    <w:p w:rsidR="00DF1D5B" w:rsidRDefault="00DF1D5B" w:rsidP="00DF1D5B">
      <w:pPr>
        <w:jc w:val="center"/>
        <w:rPr>
          <w:rFonts w:ascii="Times New Roman" w:hAnsi="Times New Roman"/>
          <w:b/>
          <w:sz w:val="36"/>
        </w:rPr>
      </w:pPr>
    </w:p>
    <w:p w:rsidR="00DF1D5B" w:rsidRDefault="00DF1D5B" w:rsidP="00DF1D5B">
      <w:pPr>
        <w:jc w:val="center"/>
        <w:rPr>
          <w:rFonts w:ascii="Times New Roman" w:hAnsi="Times New Roman"/>
          <w:b/>
          <w:sz w:val="36"/>
        </w:rPr>
      </w:pPr>
    </w:p>
    <w:p w:rsidR="00DF1D5B" w:rsidRDefault="00DF1D5B" w:rsidP="00DF1D5B">
      <w:pPr>
        <w:jc w:val="center"/>
        <w:rPr>
          <w:rFonts w:ascii="Times New Roman" w:hAnsi="Times New Roman"/>
          <w:b/>
          <w:sz w:val="36"/>
        </w:rPr>
      </w:pPr>
    </w:p>
    <w:p w:rsidR="00DF1D5B" w:rsidRPr="00C41859" w:rsidRDefault="00DF1D5B" w:rsidP="00DF1D5B">
      <w:pPr>
        <w:rPr>
          <w:rFonts w:ascii="Times New Roman" w:hAnsi="Times New Roman"/>
        </w:rPr>
      </w:pPr>
      <w:r>
        <w:rPr>
          <w:rFonts w:ascii="Times New Roman" w:hAnsi="Times New Roman"/>
        </w:rPr>
        <w:t xml:space="preserve">____________________________ </w:t>
      </w:r>
      <w:r>
        <w:rPr>
          <w:rFonts w:ascii="Times New Roman" w:hAnsi="Times New Roman"/>
        </w:rPr>
        <w:tab/>
      </w:r>
      <w:r>
        <w:rPr>
          <w:rFonts w:ascii="Times New Roman" w:hAnsi="Times New Roman"/>
        </w:rPr>
        <w:tab/>
      </w:r>
      <w:r>
        <w:rPr>
          <w:rFonts w:ascii="Times New Roman" w:hAnsi="Times New Roman"/>
        </w:rPr>
        <w:tab/>
        <w:t>______________________________</w:t>
      </w:r>
    </w:p>
    <w:p w:rsidR="00DF1D5B" w:rsidRDefault="00DF1D5B" w:rsidP="00DF1D5B">
      <w:pPr>
        <w:rPr>
          <w:rFonts w:ascii="Times New Roman" w:hAnsi="Times New Roman"/>
        </w:rPr>
      </w:pPr>
      <w:r>
        <w:rPr>
          <w:rFonts w:ascii="Times New Roman" w:hAnsi="Times New Roman"/>
        </w:rPr>
        <w:t>William Taylor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Will Krebs</w:t>
      </w:r>
    </w:p>
    <w:p w:rsidR="00DF1D5B" w:rsidRDefault="00DF1D5B" w:rsidP="00DF1D5B">
      <w:pPr>
        <w:rPr>
          <w:rFonts w:ascii="Times New Roman" w:hAnsi="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Legislative Council President</w:t>
      </w:r>
    </w:p>
    <w:p w:rsidR="00DF1D5B" w:rsidRDefault="00DF1D5B" w:rsidP="00DF1D5B">
      <w:pPr>
        <w:rPr>
          <w:rFonts w:ascii="Times New Roman" w:hAnsi="Times New Roman"/>
        </w:rPr>
      </w:pPr>
    </w:p>
    <w:p w:rsidR="00DF1D5B" w:rsidRDefault="00DF1D5B" w:rsidP="00DF1D5B">
      <w:pPr>
        <w:rPr>
          <w:rFonts w:ascii="Times New Roman" w:hAnsi="Times New Roman"/>
        </w:rPr>
      </w:pPr>
      <w:r>
        <w:rPr>
          <w:rFonts w:ascii="Times New Roman" w:hAnsi="Times New Roman"/>
        </w:rPr>
        <w:t>____________________________</w:t>
      </w:r>
      <w:r>
        <w:rPr>
          <w:rFonts w:ascii="Times New Roman" w:hAnsi="Times New Roman"/>
        </w:rPr>
        <w:tab/>
      </w:r>
      <w:r>
        <w:rPr>
          <w:rFonts w:ascii="Times New Roman" w:hAnsi="Times New Roman"/>
        </w:rPr>
        <w:tab/>
      </w:r>
      <w:r>
        <w:rPr>
          <w:rFonts w:ascii="Times New Roman" w:hAnsi="Times New Roman"/>
        </w:rPr>
        <w:tab/>
        <w:t>______________________________</w:t>
      </w:r>
    </w:p>
    <w:p w:rsidR="00DF1D5B" w:rsidRDefault="00DF1D5B" w:rsidP="00DF1D5B">
      <w:pPr>
        <w:rPr>
          <w:rFonts w:ascii="Times New Roman" w:hAnsi="Times New Roman"/>
        </w:rPr>
      </w:pPr>
      <w:r>
        <w:rPr>
          <w:rFonts w:ascii="Times New Roman" w:hAnsi="Times New Roman"/>
        </w:rPr>
        <w:t>Peter Swanson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Allison Foley</w:t>
      </w:r>
    </w:p>
    <w:p w:rsidR="00DF1D5B" w:rsidRPr="00C41859" w:rsidRDefault="00DF1D5B" w:rsidP="00DF1D5B">
      <w:pPr>
        <w:rPr>
          <w:rFonts w:ascii="Times New Roman" w:hAnsi="Times New Roman"/>
        </w:rPr>
      </w:pPr>
      <w:r>
        <w:rPr>
          <w:rFonts w:ascii="Times New Roman" w:hAnsi="Times New Roman"/>
        </w:rPr>
        <w:t>Vice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 President</w:t>
      </w:r>
    </w:p>
    <w:p w:rsidR="00CA30AC" w:rsidRDefault="00CA30AC"/>
    <w:sectPr w:rsidR="00CA30AC" w:rsidSect="00CA30A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06F8D"/>
    <w:multiLevelType w:val="hybridMultilevel"/>
    <w:tmpl w:val="D3D2A738"/>
    <w:lvl w:ilvl="0" w:tplc="B3AC67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DF1D5B"/>
    <w:rsid w:val="000462A5"/>
    <w:rsid w:val="000C2969"/>
    <w:rsid w:val="001239C4"/>
    <w:rsid w:val="001F2DC5"/>
    <w:rsid w:val="00227915"/>
    <w:rsid w:val="0028012E"/>
    <w:rsid w:val="003A715E"/>
    <w:rsid w:val="0042187E"/>
    <w:rsid w:val="004923D0"/>
    <w:rsid w:val="00513C11"/>
    <w:rsid w:val="00546991"/>
    <w:rsid w:val="00590120"/>
    <w:rsid w:val="006B7F02"/>
    <w:rsid w:val="006C451F"/>
    <w:rsid w:val="006D0DF4"/>
    <w:rsid w:val="00880A20"/>
    <w:rsid w:val="008B06D2"/>
    <w:rsid w:val="008F4139"/>
    <w:rsid w:val="00903E4D"/>
    <w:rsid w:val="009A02D9"/>
    <w:rsid w:val="009A6070"/>
    <w:rsid w:val="009C07E9"/>
    <w:rsid w:val="00B01C4F"/>
    <w:rsid w:val="00CA30AC"/>
    <w:rsid w:val="00D808BB"/>
    <w:rsid w:val="00D90299"/>
    <w:rsid w:val="00DC1738"/>
    <w:rsid w:val="00DF1D5B"/>
    <w:rsid w:val="00E44E0F"/>
    <w:rsid w:val="00EE0AE3"/>
    <w:rsid w:val="00F93598"/>
    <w:rsid w:val="00FA29F0"/>
  </w:rsids>
  <m:mathPr>
    <m:mathFont m:val="Papyru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D5B"/>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F1D5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635</Words>
  <Characters>3621</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krebsw</dc:creator>
  <cp:keywords/>
  <dc:description/>
  <cp:lastModifiedBy>Megen Princehouse</cp:lastModifiedBy>
  <cp:revision>6</cp:revision>
  <dcterms:created xsi:type="dcterms:W3CDTF">2010-08-25T19:31:00Z</dcterms:created>
  <dcterms:modified xsi:type="dcterms:W3CDTF">2010-09-07T22:20:00Z</dcterms:modified>
</cp:coreProperties>
</file>