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589778" w14:textId="77777777" w:rsidR="00D1791A" w:rsidRDefault="00D1791A" w:rsidP="00D1791A">
      <w:pPr>
        <w:jc w:val="center"/>
        <w:rPr>
          <w:rFonts w:ascii="Times New Roman" w:hAnsi="Times New Roman" w:cs="Times New Roman"/>
          <w:b/>
        </w:rPr>
      </w:pPr>
      <w:r w:rsidRPr="004F7AEF">
        <w:rPr>
          <w:rFonts w:ascii="Times New Roman" w:hAnsi="Times New Roman" w:cs="Times New Roman"/>
          <w:b/>
          <w:noProof/>
          <w:lang w:eastAsia="en-US"/>
        </w:rPr>
        <w:drawing>
          <wp:inline distT="0" distB="0" distL="0" distR="0" wp14:anchorId="2A657232" wp14:editId="10DAB99D">
            <wp:extent cx="3639503" cy="7288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4094" cy="7297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B7CE8E" w14:textId="77777777" w:rsidR="00D1791A" w:rsidRDefault="00D1791A" w:rsidP="00D1791A">
      <w:pPr>
        <w:jc w:val="center"/>
        <w:rPr>
          <w:rFonts w:ascii="Times New Roman" w:hAnsi="Times New Roman" w:cs="Times New Roman"/>
          <w:b/>
        </w:rPr>
      </w:pPr>
    </w:p>
    <w:p w14:paraId="1E7BF002" w14:textId="77777777" w:rsidR="00D1791A" w:rsidRDefault="00D1791A" w:rsidP="00D1791A">
      <w:pPr>
        <w:jc w:val="center"/>
        <w:rPr>
          <w:rFonts w:ascii="Times New Roman" w:hAnsi="Times New Roman" w:cs="Times New Roman"/>
          <w:b/>
        </w:rPr>
      </w:pPr>
    </w:p>
    <w:p w14:paraId="13B34F13" w14:textId="77777777" w:rsidR="00D1791A" w:rsidRPr="00E25803" w:rsidRDefault="00D1791A" w:rsidP="00D1791A">
      <w:pPr>
        <w:jc w:val="center"/>
        <w:rPr>
          <w:rFonts w:ascii="Times New Roman" w:hAnsi="Times New Roman" w:cs="Times New Roman"/>
          <w:b/>
        </w:rPr>
      </w:pPr>
      <w:r w:rsidRPr="00E25803">
        <w:rPr>
          <w:rFonts w:ascii="Times New Roman" w:hAnsi="Times New Roman" w:cs="Times New Roman"/>
          <w:b/>
        </w:rPr>
        <w:t>Legislative Council</w:t>
      </w:r>
    </w:p>
    <w:p w14:paraId="60ED5747" w14:textId="77777777" w:rsidR="00D1791A" w:rsidRPr="00E25803" w:rsidRDefault="00D1791A" w:rsidP="00D1791A">
      <w:pPr>
        <w:jc w:val="center"/>
        <w:rPr>
          <w:rFonts w:ascii="Times New Roman" w:hAnsi="Times New Roman" w:cs="Times New Roman"/>
          <w:b/>
        </w:rPr>
      </w:pPr>
    </w:p>
    <w:p w14:paraId="0C3A34A9" w14:textId="24C1F21B" w:rsidR="006F1340" w:rsidRDefault="00D1791A" w:rsidP="00D1791A">
      <w:pPr>
        <w:ind w:left="5040" w:hanging="5040"/>
        <w:rPr>
          <w:rFonts w:ascii="Times New Roman" w:hAnsi="Times New Roman" w:cs="Times New Roman"/>
        </w:rPr>
      </w:pPr>
      <w:r w:rsidRPr="00E25803">
        <w:rPr>
          <w:rFonts w:ascii="Times New Roman" w:hAnsi="Times New Roman" w:cs="Times New Roman"/>
        </w:rPr>
        <w:t xml:space="preserve">Date: </w:t>
      </w:r>
      <w:r w:rsidR="00BC72A8">
        <w:rPr>
          <w:rFonts w:ascii="Times New Roman" w:hAnsi="Times New Roman" w:cs="Times New Roman"/>
        </w:rPr>
        <w:t>December 6</w:t>
      </w:r>
      <w:r>
        <w:rPr>
          <w:rFonts w:ascii="Times New Roman" w:hAnsi="Times New Roman" w:cs="Times New Roman"/>
        </w:rPr>
        <w:t>,</w:t>
      </w:r>
      <w:r w:rsidR="006F1340">
        <w:rPr>
          <w:rFonts w:ascii="Times New Roman" w:hAnsi="Times New Roman" w:cs="Times New Roman"/>
        </w:rPr>
        <w:t xml:space="preserve"> 2012 </w:t>
      </w:r>
      <w:r w:rsidR="006F1340">
        <w:rPr>
          <w:rFonts w:ascii="Times New Roman" w:hAnsi="Times New Roman" w:cs="Times New Roman"/>
        </w:rPr>
        <w:tab/>
        <w:t>78LCB</w:t>
      </w:r>
      <w:r>
        <w:rPr>
          <w:rFonts w:ascii="Times New Roman" w:hAnsi="Times New Roman" w:cs="Times New Roman"/>
        </w:rPr>
        <w:t>0</w:t>
      </w:r>
      <w:r w:rsidR="006F1340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-</w:t>
      </w:r>
      <w:r w:rsidR="006F1340">
        <w:rPr>
          <w:rFonts w:ascii="Times New Roman" w:hAnsi="Times New Roman" w:cs="Times New Roman"/>
        </w:rPr>
        <w:t xml:space="preserve"> Shoulder to Shoulder Bill</w:t>
      </w:r>
    </w:p>
    <w:p w14:paraId="3002E028" w14:textId="77777777" w:rsidR="00D1791A" w:rsidRPr="00E25803" w:rsidRDefault="006F1340" w:rsidP="00D1791A">
      <w:pPr>
        <w:ind w:left="5040" w:hanging="5040"/>
        <w:rPr>
          <w:rFonts w:ascii="Times New Roman" w:hAnsi="Times New Roman" w:cs="Times New Roman"/>
        </w:rPr>
      </w:pPr>
      <w:r w:rsidRPr="00E25803">
        <w:rPr>
          <w:rFonts w:ascii="Times New Roman" w:hAnsi="Times New Roman" w:cs="Times New Roman"/>
        </w:rPr>
        <w:t xml:space="preserve"> </w:t>
      </w:r>
    </w:p>
    <w:p w14:paraId="795E312D" w14:textId="77777777" w:rsidR="00D1791A" w:rsidRPr="008335B4" w:rsidRDefault="00D1791A" w:rsidP="00C005A3">
      <w:pPr>
        <w:tabs>
          <w:tab w:val="left" w:pos="720"/>
          <w:tab w:val="left" w:pos="1440"/>
          <w:tab w:val="left" w:pos="2160"/>
          <w:tab w:val="left" w:pos="3160"/>
        </w:tabs>
        <w:rPr>
          <w:rFonts w:ascii="Times New Roman" w:hAnsi="Times New Roman" w:cs="Times New Roman"/>
        </w:rPr>
      </w:pPr>
      <w:r w:rsidRPr="00E25803">
        <w:rPr>
          <w:rFonts w:ascii="Times New Roman" w:hAnsi="Times New Roman" w:cs="Times New Roman"/>
        </w:rPr>
        <w:t>Sponsored by:</w:t>
      </w:r>
      <w:r w:rsidRPr="00E25803">
        <w:rPr>
          <w:rFonts w:ascii="Times New Roman" w:hAnsi="Times New Roman" w:cs="Times New Roman"/>
        </w:rPr>
        <w:tab/>
      </w:r>
      <w:r w:rsidRPr="00E2580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2D91729A" w14:textId="77777777" w:rsidR="00D1791A" w:rsidRDefault="00D1791A" w:rsidP="006D4D47">
      <w:pPr>
        <w:tabs>
          <w:tab w:val="left" w:pos="720"/>
          <w:tab w:val="left" w:pos="1440"/>
          <w:tab w:val="left" w:pos="2160"/>
          <w:tab w:val="left" w:pos="3160"/>
        </w:tabs>
        <w:rPr>
          <w:rFonts w:ascii="Times New Roman" w:hAnsi="Times New Roman" w:cs="Times New Roman"/>
        </w:rPr>
      </w:pPr>
      <w:r w:rsidRPr="008335B4">
        <w:rPr>
          <w:rFonts w:ascii="Times New Roman" w:hAnsi="Times New Roman" w:cs="Times New Roman"/>
        </w:rPr>
        <w:tab/>
      </w:r>
      <w:r w:rsidRPr="008335B4">
        <w:rPr>
          <w:rFonts w:ascii="Times New Roman" w:hAnsi="Times New Roman" w:cs="Times New Roman"/>
        </w:rPr>
        <w:tab/>
      </w:r>
      <w:r w:rsidRPr="008335B4">
        <w:rPr>
          <w:rFonts w:ascii="Times New Roman" w:hAnsi="Times New Roman" w:cs="Times New Roman"/>
        </w:rPr>
        <w:tab/>
      </w:r>
      <w:r w:rsidR="006D4D47">
        <w:rPr>
          <w:rFonts w:ascii="Times New Roman" w:hAnsi="Times New Roman" w:cs="Times New Roman"/>
        </w:rPr>
        <w:tab/>
        <w:t xml:space="preserve">Logan </w:t>
      </w:r>
      <w:proofErr w:type="spellStart"/>
      <w:r w:rsidR="006D4D47">
        <w:rPr>
          <w:rFonts w:ascii="Times New Roman" w:hAnsi="Times New Roman" w:cs="Times New Roman"/>
        </w:rPr>
        <w:t>Schlutz</w:t>
      </w:r>
      <w:proofErr w:type="spellEnd"/>
      <w:r w:rsidR="006D4D47">
        <w:rPr>
          <w:rFonts w:ascii="Times New Roman" w:hAnsi="Times New Roman" w:cs="Times New Roman"/>
        </w:rPr>
        <w:t xml:space="preserve">- Vice President of Internal Affairs </w:t>
      </w:r>
    </w:p>
    <w:p w14:paraId="3FE63D1C" w14:textId="77777777" w:rsidR="000B2BBB" w:rsidRDefault="000B2BBB" w:rsidP="006D4D47">
      <w:pPr>
        <w:tabs>
          <w:tab w:val="left" w:pos="720"/>
          <w:tab w:val="left" w:pos="1440"/>
          <w:tab w:val="left" w:pos="2160"/>
          <w:tab w:val="left" w:pos="31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Juliette </w:t>
      </w:r>
      <w:proofErr w:type="spellStart"/>
      <w:r>
        <w:rPr>
          <w:rFonts w:ascii="Times New Roman" w:hAnsi="Times New Roman" w:cs="Times New Roman"/>
        </w:rPr>
        <w:t>Bourdier</w:t>
      </w:r>
      <w:proofErr w:type="spellEnd"/>
      <w:r w:rsidR="00EC353F">
        <w:rPr>
          <w:rFonts w:ascii="Times New Roman" w:hAnsi="Times New Roman" w:cs="Times New Roman"/>
        </w:rPr>
        <w:t xml:space="preserve"> </w:t>
      </w:r>
      <w:proofErr w:type="gramStart"/>
      <w:r w:rsidR="00EC353F">
        <w:rPr>
          <w:rFonts w:ascii="Times New Roman" w:hAnsi="Times New Roman" w:cs="Times New Roman"/>
        </w:rPr>
        <w:t xml:space="preserve">- </w:t>
      </w:r>
      <w:r w:rsidR="006856E7">
        <w:rPr>
          <w:rFonts w:ascii="Times New Roman" w:hAnsi="Times New Roman" w:cs="Times New Roman"/>
        </w:rPr>
        <w:t xml:space="preserve"> Graduate</w:t>
      </w:r>
      <w:proofErr w:type="gramEnd"/>
      <w:r w:rsidR="006856E7">
        <w:rPr>
          <w:rFonts w:ascii="Times New Roman" w:hAnsi="Times New Roman" w:cs="Times New Roman"/>
        </w:rPr>
        <w:t xml:space="preserve"> School Senator</w:t>
      </w:r>
    </w:p>
    <w:p w14:paraId="7EC339BA" w14:textId="77777777" w:rsidR="000B2BBB" w:rsidRDefault="000B2BBB" w:rsidP="006D4D47">
      <w:pPr>
        <w:tabs>
          <w:tab w:val="left" w:pos="720"/>
          <w:tab w:val="left" w:pos="1440"/>
          <w:tab w:val="left" w:pos="2160"/>
          <w:tab w:val="left" w:pos="31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Colin Sorensen</w:t>
      </w:r>
      <w:r w:rsidR="006856E7">
        <w:rPr>
          <w:rFonts w:ascii="Times New Roman" w:hAnsi="Times New Roman" w:cs="Times New Roman"/>
        </w:rPr>
        <w:t xml:space="preserve"> – Leg Council President</w:t>
      </w:r>
    </w:p>
    <w:p w14:paraId="60D5EF5E" w14:textId="1489B28B" w:rsidR="0083425D" w:rsidRDefault="0083425D" w:rsidP="006D4D47">
      <w:pPr>
        <w:tabs>
          <w:tab w:val="left" w:pos="720"/>
          <w:tab w:val="left" w:pos="1440"/>
          <w:tab w:val="left" w:pos="2160"/>
          <w:tab w:val="left" w:pos="31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Alexis </w:t>
      </w:r>
      <w:proofErr w:type="spellStart"/>
      <w:r>
        <w:rPr>
          <w:rFonts w:ascii="Times New Roman" w:hAnsi="Times New Roman" w:cs="Times New Roman"/>
        </w:rPr>
        <w:t>Scobie</w:t>
      </w:r>
      <w:proofErr w:type="spellEnd"/>
      <w:r>
        <w:rPr>
          <w:rFonts w:ascii="Times New Roman" w:hAnsi="Times New Roman" w:cs="Times New Roman"/>
        </w:rPr>
        <w:t xml:space="preserve"> – Speaker of Representative Council </w:t>
      </w:r>
    </w:p>
    <w:p w14:paraId="0A985FDC" w14:textId="12A23AB0" w:rsidR="00644BCD" w:rsidRDefault="002F65E7" w:rsidP="006D4D47">
      <w:pPr>
        <w:tabs>
          <w:tab w:val="left" w:pos="720"/>
          <w:tab w:val="left" w:pos="1440"/>
          <w:tab w:val="left" w:pos="2160"/>
          <w:tab w:val="left" w:pos="31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Daniel Hansen – Senator Engineering</w:t>
      </w:r>
    </w:p>
    <w:p w14:paraId="74B23B84" w14:textId="74A21F07" w:rsidR="00644BCD" w:rsidRPr="008335B4" w:rsidRDefault="00644BCD" w:rsidP="007E5B43">
      <w:pPr>
        <w:tabs>
          <w:tab w:val="left" w:pos="720"/>
          <w:tab w:val="left" w:pos="1440"/>
          <w:tab w:val="left" w:pos="2160"/>
          <w:tab w:val="left" w:pos="31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228A9D9E" w14:textId="77777777" w:rsidR="00D1791A" w:rsidRDefault="00D1791A" w:rsidP="00D1791A">
      <w:pPr>
        <w:tabs>
          <w:tab w:val="left" w:pos="720"/>
          <w:tab w:val="left" w:pos="1440"/>
          <w:tab w:val="left" w:pos="2160"/>
          <w:tab w:val="left" w:pos="3160"/>
        </w:tabs>
        <w:rPr>
          <w:rFonts w:ascii="Times New Roman" w:hAnsi="Times New Roman" w:cs="Times New Roman"/>
        </w:rPr>
      </w:pPr>
    </w:p>
    <w:p w14:paraId="3ACD726B" w14:textId="77777777" w:rsidR="00D1791A" w:rsidRPr="00E25803" w:rsidRDefault="00D1791A" w:rsidP="00D1791A">
      <w:pPr>
        <w:tabs>
          <w:tab w:val="left" w:pos="3510"/>
          <w:tab w:val="left" w:pos="4142"/>
        </w:tabs>
        <w:ind w:left="4320" w:hanging="43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Authored by</w:t>
      </w:r>
      <w:proofErr w:type="gramStart"/>
      <w:r>
        <w:rPr>
          <w:rFonts w:ascii="Times New Roman" w:hAnsi="Times New Roman" w:cs="Times New Roman"/>
        </w:rPr>
        <w:t>:                              Logan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Schlutz</w:t>
      </w:r>
      <w:proofErr w:type="spellEnd"/>
      <w:r>
        <w:rPr>
          <w:rFonts w:ascii="Times New Roman" w:hAnsi="Times New Roman" w:cs="Times New Roman"/>
        </w:rPr>
        <w:t xml:space="preserve"> – Vice President of Internal Affairs </w:t>
      </w:r>
    </w:p>
    <w:p w14:paraId="76AB394D" w14:textId="5CE99D9A" w:rsidR="00D1791A" w:rsidRPr="00E25803" w:rsidRDefault="00D1791A" w:rsidP="00D1791A">
      <w:pPr>
        <w:rPr>
          <w:rFonts w:ascii="Times New Roman" w:hAnsi="Times New Roman" w:cs="Times New Roman"/>
        </w:rPr>
      </w:pPr>
      <w:r w:rsidRPr="00E25803">
        <w:rPr>
          <w:rFonts w:ascii="Times New Roman" w:hAnsi="Times New Roman" w:cs="Times New Roman"/>
        </w:rPr>
        <w:tab/>
      </w:r>
      <w:r w:rsidRPr="00E25803">
        <w:rPr>
          <w:rFonts w:ascii="Times New Roman" w:hAnsi="Times New Roman" w:cs="Times New Roman"/>
        </w:rPr>
        <w:tab/>
      </w:r>
      <w:r w:rsidRPr="00E25803">
        <w:rPr>
          <w:rFonts w:ascii="Times New Roman" w:hAnsi="Times New Roman" w:cs="Times New Roman"/>
        </w:rPr>
        <w:tab/>
      </w:r>
      <w:r w:rsidRPr="00E25803">
        <w:rPr>
          <w:rFonts w:ascii="Times New Roman" w:hAnsi="Times New Roman" w:cs="Times New Roman"/>
        </w:rPr>
        <w:tab/>
      </w:r>
      <w:r w:rsidR="00644BCD">
        <w:rPr>
          <w:rFonts w:ascii="Times New Roman" w:hAnsi="Times New Roman" w:cs="Times New Roman"/>
        </w:rPr>
        <w:t xml:space="preserve">   Juliette </w:t>
      </w:r>
      <w:proofErr w:type="spellStart"/>
      <w:r w:rsidR="00644BCD">
        <w:rPr>
          <w:rFonts w:ascii="Times New Roman" w:hAnsi="Times New Roman" w:cs="Times New Roman"/>
        </w:rPr>
        <w:t>Bourdier</w:t>
      </w:r>
      <w:proofErr w:type="spellEnd"/>
      <w:r w:rsidR="00644BCD">
        <w:rPr>
          <w:rFonts w:ascii="Times New Roman" w:hAnsi="Times New Roman" w:cs="Times New Roman"/>
        </w:rPr>
        <w:t xml:space="preserve"> – Graduate School Senator</w:t>
      </w:r>
    </w:p>
    <w:p w14:paraId="21C23549" w14:textId="77777777" w:rsidR="00C005A3" w:rsidRDefault="00C005A3" w:rsidP="00D1791A">
      <w:pPr>
        <w:pBdr>
          <w:bottom w:val="single" w:sz="12" w:space="4" w:color="auto"/>
        </w:pBdr>
        <w:jc w:val="center"/>
        <w:rPr>
          <w:rFonts w:ascii="Times New Roman" w:hAnsi="Times New Roman" w:cs="Times New Roman"/>
          <w:b/>
          <w:sz w:val="36"/>
        </w:rPr>
      </w:pPr>
    </w:p>
    <w:p w14:paraId="3283042B" w14:textId="77777777" w:rsidR="00D1791A" w:rsidRPr="00E25803" w:rsidRDefault="00C005A3" w:rsidP="00D1791A">
      <w:pPr>
        <w:pBdr>
          <w:bottom w:val="single" w:sz="12" w:space="4" w:color="auto"/>
        </w:pBdr>
        <w:jc w:val="center"/>
        <w:rPr>
          <w:rFonts w:ascii="Times New Roman" w:hAnsi="Times New Roman" w:cs="Times New Roman"/>
          <w:b/>
          <w:sz w:val="36"/>
        </w:rPr>
      </w:pPr>
      <w:proofErr w:type="gramStart"/>
      <w:r>
        <w:rPr>
          <w:rFonts w:ascii="Times New Roman" w:hAnsi="Times New Roman" w:cs="Times New Roman"/>
          <w:b/>
          <w:sz w:val="36"/>
        </w:rPr>
        <w:t>Shoulder to Shoulder</w:t>
      </w:r>
      <w:proofErr w:type="gramEnd"/>
      <w:r>
        <w:rPr>
          <w:rFonts w:ascii="Times New Roman" w:hAnsi="Times New Roman" w:cs="Times New Roman"/>
          <w:b/>
          <w:sz w:val="36"/>
        </w:rPr>
        <w:t xml:space="preserve"> Bill</w:t>
      </w:r>
      <w:r w:rsidR="00D1791A">
        <w:rPr>
          <w:rFonts w:ascii="Times New Roman" w:hAnsi="Times New Roman" w:cs="Times New Roman"/>
          <w:b/>
          <w:sz w:val="36"/>
        </w:rPr>
        <w:t xml:space="preserve"> </w:t>
      </w:r>
    </w:p>
    <w:p w14:paraId="6743A682" w14:textId="77777777" w:rsidR="00D1791A" w:rsidRPr="00E25803" w:rsidRDefault="00D1791A" w:rsidP="00D1791A">
      <w:pPr>
        <w:jc w:val="center"/>
        <w:rPr>
          <w:rFonts w:ascii="Times New Roman" w:hAnsi="Times New Roman" w:cs="Times New Roman"/>
          <w:b/>
          <w:sz w:val="32"/>
        </w:rPr>
      </w:pPr>
    </w:p>
    <w:p w14:paraId="2957AE9B" w14:textId="77777777" w:rsidR="00D1791A" w:rsidRDefault="00D1791A" w:rsidP="00D1791A">
      <w:pPr>
        <w:jc w:val="center"/>
        <w:rPr>
          <w:rFonts w:ascii="Times New Roman" w:hAnsi="Times New Roman" w:cs="Times New Roman"/>
          <w:b/>
          <w:sz w:val="36"/>
        </w:rPr>
      </w:pPr>
      <w:r w:rsidRPr="00E25803">
        <w:rPr>
          <w:rFonts w:ascii="Times New Roman" w:hAnsi="Times New Roman" w:cs="Times New Roman"/>
          <w:b/>
          <w:sz w:val="36"/>
        </w:rPr>
        <w:t>Bill History</w:t>
      </w:r>
    </w:p>
    <w:p w14:paraId="23D240EF" w14:textId="77777777" w:rsidR="004E3895" w:rsidRDefault="004E3895" w:rsidP="00D1791A">
      <w:pPr>
        <w:jc w:val="center"/>
        <w:rPr>
          <w:rFonts w:ascii="Times New Roman" w:hAnsi="Times New Roman" w:cs="Times New Roman"/>
          <w:b/>
          <w:sz w:val="36"/>
        </w:rPr>
      </w:pPr>
    </w:p>
    <w:p w14:paraId="5411D562" w14:textId="3F71B160" w:rsidR="00D1791A" w:rsidRDefault="00803AD9" w:rsidP="00D1791A">
      <w:pPr>
        <w:pBdr>
          <w:bottom w:val="single" w:sz="12" w:space="1" w:color="auto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It is currently the policy of CUSG that all students who wish to receive the student </w:t>
      </w:r>
      <w:r w:rsidR="00BC72A8">
        <w:rPr>
          <w:rFonts w:ascii="Times New Roman" w:hAnsi="Times New Roman" w:cs="Times New Roman"/>
        </w:rPr>
        <w:t xml:space="preserve">group </w:t>
      </w:r>
      <w:r>
        <w:rPr>
          <w:rFonts w:ascii="Times New Roman" w:hAnsi="Times New Roman" w:cs="Times New Roman"/>
        </w:rPr>
        <w:t>rate</w:t>
      </w:r>
      <w:r w:rsidR="00BC72A8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in CUSG cost centers </w:t>
      </w:r>
      <w:r w:rsidR="004E3895">
        <w:rPr>
          <w:rFonts w:ascii="Times New Roman" w:hAnsi="Times New Roman" w:cs="Times New Roman"/>
        </w:rPr>
        <w:t xml:space="preserve">must be recognized by the university. </w:t>
      </w:r>
    </w:p>
    <w:p w14:paraId="4B33F228" w14:textId="77777777" w:rsidR="004E3895" w:rsidRPr="00E25803" w:rsidRDefault="004E3895" w:rsidP="00D1791A">
      <w:pPr>
        <w:pBdr>
          <w:bottom w:val="single" w:sz="12" w:space="1" w:color="auto"/>
        </w:pBdr>
        <w:rPr>
          <w:rFonts w:ascii="Times New Roman" w:hAnsi="Times New Roman" w:cs="Times New Roman"/>
          <w:b/>
          <w:sz w:val="32"/>
        </w:rPr>
      </w:pPr>
    </w:p>
    <w:p w14:paraId="22DDD567" w14:textId="07C38FE3" w:rsidR="00D1791A" w:rsidRPr="00E25803" w:rsidRDefault="00D1791A" w:rsidP="00D1791A">
      <w:pPr>
        <w:jc w:val="center"/>
        <w:rPr>
          <w:rFonts w:ascii="Times New Roman" w:hAnsi="Times New Roman" w:cs="Times New Roman"/>
          <w:b/>
          <w:sz w:val="32"/>
        </w:rPr>
      </w:pPr>
    </w:p>
    <w:p w14:paraId="3260D2F6" w14:textId="77777777" w:rsidR="00D1791A" w:rsidRDefault="00D1791A" w:rsidP="00D1791A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36"/>
        </w:rPr>
      </w:pPr>
      <w:r w:rsidRPr="00E25803">
        <w:rPr>
          <w:rFonts w:ascii="Times New Roman" w:hAnsi="Times New Roman" w:cs="Times New Roman"/>
          <w:b/>
          <w:sz w:val="36"/>
        </w:rPr>
        <w:t>Bill Summary</w:t>
      </w:r>
    </w:p>
    <w:p w14:paraId="4789E6FB" w14:textId="77777777" w:rsidR="00D1791A" w:rsidRDefault="00D1791A" w:rsidP="00D1791A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36"/>
        </w:rPr>
      </w:pPr>
    </w:p>
    <w:p w14:paraId="106F0D31" w14:textId="370367ED" w:rsidR="00D1791A" w:rsidRDefault="00803AD9" w:rsidP="00D1791A">
      <w:pPr>
        <w:pBdr>
          <w:bottom w:val="single" w:sz="12" w:space="1" w:color="auto"/>
        </w:pBdr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It is the authors</w:t>
      </w:r>
      <w:r w:rsidR="00BC72A8">
        <w:rPr>
          <w:rFonts w:ascii="Times New Roman" w:hAnsi="Times New Roman" w:cs="Times New Roman"/>
        </w:rPr>
        <w:t>’</w:t>
      </w:r>
      <w:r>
        <w:rPr>
          <w:rFonts w:ascii="Times New Roman" w:hAnsi="Times New Roman" w:cs="Times New Roman"/>
        </w:rPr>
        <w:t xml:space="preserve"> belief that because of the autonomy agreement and the abilit</w:t>
      </w:r>
      <w:r w:rsidR="00BC72A8">
        <w:rPr>
          <w:rFonts w:ascii="Times New Roman" w:hAnsi="Times New Roman" w:cs="Times New Roman"/>
        </w:rPr>
        <w:t>y</w:t>
      </w:r>
      <w:r>
        <w:rPr>
          <w:rFonts w:ascii="Times New Roman" w:hAnsi="Times New Roman" w:cs="Times New Roman"/>
        </w:rPr>
        <w:t xml:space="preserve"> of CUSG to set policies which will govern the cost centers, </w:t>
      </w:r>
      <w:r w:rsidR="00BC72A8">
        <w:rPr>
          <w:rFonts w:ascii="Times New Roman" w:hAnsi="Times New Roman" w:cs="Times New Roman"/>
        </w:rPr>
        <w:t xml:space="preserve">that </w:t>
      </w:r>
      <w:r>
        <w:rPr>
          <w:rFonts w:ascii="Times New Roman" w:hAnsi="Times New Roman" w:cs="Times New Roman"/>
        </w:rPr>
        <w:t>all students should be entitled to use the Cost Centers and their fee</w:t>
      </w:r>
      <w:r w:rsidR="00BC72A8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supported services at student rates.  It is the authors</w:t>
      </w:r>
      <w:r w:rsidR="004E3895">
        <w:rPr>
          <w:rFonts w:ascii="Times New Roman" w:hAnsi="Times New Roman" w:cs="Times New Roman"/>
        </w:rPr>
        <w:t>’</w:t>
      </w:r>
      <w:r>
        <w:rPr>
          <w:rFonts w:ascii="Times New Roman" w:hAnsi="Times New Roman" w:cs="Times New Roman"/>
        </w:rPr>
        <w:t xml:space="preserve"> belief that this bill should apply to all student</w:t>
      </w:r>
      <w:r w:rsidR="004E3895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and has therefore been written in such a manner as to accomplish this.  </w:t>
      </w:r>
    </w:p>
    <w:p w14:paraId="0F59DAC2" w14:textId="18B6BE26" w:rsidR="006D4D47" w:rsidRDefault="006D4D47" w:rsidP="00D1791A">
      <w:pPr>
        <w:pBdr>
          <w:bottom w:val="single" w:sz="12" w:space="1" w:color="auto"/>
        </w:pBdr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This bill </w:t>
      </w:r>
      <w:r w:rsidR="009018D0">
        <w:rPr>
          <w:rFonts w:ascii="Times New Roman" w:hAnsi="Times New Roman" w:cs="Times New Roman"/>
        </w:rPr>
        <w:t>under section 7</w:t>
      </w:r>
      <w:r w:rsidR="00803AD9">
        <w:rPr>
          <w:rFonts w:ascii="Times New Roman" w:hAnsi="Times New Roman" w:cs="Times New Roman"/>
        </w:rPr>
        <w:t xml:space="preserve"> will return </w:t>
      </w:r>
      <w:r w:rsidR="00BC72A8">
        <w:rPr>
          <w:rFonts w:ascii="Times New Roman" w:hAnsi="Times New Roman" w:cs="Times New Roman"/>
        </w:rPr>
        <w:t xml:space="preserve">eligibility for </w:t>
      </w:r>
      <w:r w:rsidR="00803AD9">
        <w:rPr>
          <w:rFonts w:ascii="Times New Roman" w:hAnsi="Times New Roman" w:cs="Times New Roman"/>
        </w:rPr>
        <w:t>event funding to Multicul</w:t>
      </w:r>
      <w:r w:rsidR="00BC72A8">
        <w:rPr>
          <w:rFonts w:ascii="Times New Roman" w:hAnsi="Times New Roman" w:cs="Times New Roman"/>
        </w:rPr>
        <w:t>t</w:t>
      </w:r>
      <w:r w:rsidR="00803AD9">
        <w:rPr>
          <w:rFonts w:ascii="Times New Roman" w:hAnsi="Times New Roman" w:cs="Times New Roman"/>
        </w:rPr>
        <w:t xml:space="preserve">ural Greeks and </w:t>
      </w:r>
      <w:proofErr w:type="spellStart"/>
      <w:r w:rsidR="00803AD9">
        <w:rPr>
          <w:rFonts w:ascii="Times New Roman" w:hAnsi="Times New Roman" w:cs="Times New Roman"/>
        </w:rPr>
        <w:t>Panhellenic</w:t>
      </w:r>
      <w:proofErr w:type="spellEnd"/>
      <w:r w:rsidR="00803AD9">
        <w:rPr>
          <w:rFonts w:ascii="Times New Roman" w:hAnsi="Times New Roman" w:cs="Times New Roman"/>
        </w:rPr>
        <w:t xml:space="preserve"> Council</w:t>
      </w:r>
      <w:r w:rsidR="00BC72A8">
        <w:rPr>
          <w:rFonts w:ascii="Times New Roman" w:hAnsi="Times New Roman" w:cs="Times New Roman"/>
        </w:rPr>
        <w:t>,</w:t>
      </w:r>
      <w:r w:rsidR="00803AD9">
        <w:rPr>
          <w:rFonts w:ascii="Times New Roman" w:hAnsi="Times New Roman" w:cs="Times New Roman"/>
        </w:rPr>
        <w:t xml:space="preserve"> as these organizations have signed a recognition agreement with the </w:t>
      </w:r>
      <w:r w:rsidR="004E3895">
        <w:rPr>
          <w:rFonts w:ascii="Times New Roman" w:hAnsi="Times New Roman" w:cs="Times New Roman"/>
        </w:rPr>
        <w:t>University</w:t>
      </w:r>
      <w:r w:rsidR="00803AD9">
        <w:rPr>
          <w:rFonts w:ascii="Times New Roman" w:hAnsi="Times New Roman" w:cs="Times New Roman"/>
        </w:rPr>
        <w:t xml:space="preserve"> of Colorado at Boulder and are currently eligible for SOFO accounts.  </w:t>
      </w:r>
    </w:p>
    <w:p w14:paraId="052A02AC" w14:textId="77777777" w:rsidR="00803AD9" w:rsidRDefault="00803AD9" w:rsidP="00D1791A">
      <w:pPr>
        <w:pBdr>
          <w:bottom w:val="single" w:sz="12" w:space="1" w:color="auto"/>
        </w:pBdr>
        <w:ind w:firstLine="360"/>
        <w:rPr>
          <w:rFonts w:ascii="Times New Roman" w:hAnsi="Times New Roman" w:cs="Times New Roman"/>
        </w:rPr>
      </w:pPr>
    </w:p>
    <w:p w14:paraId="37B52AD2" w14:textId="77777777" w:rsidR="006D4D47" w:rsidRDefault="006D4D47" w:rsidP="00D1791A">
      <w:pPr>
        <w:pBdr>
          <w:bottom w:val="single" w:sz="12" w:space="1" w:color="auto"/>
        </w:pBdr>
        <w:ind w:firstLine="360"/>
        <w:rPr>
          <w:rFonts w:ascii="Times New Roman" w:hAnsi="Times New Roman" w:cs="Times New Roman"/>
        </w:rPr>
      </w:pPr>
    </w:p>
    <w:p w14:paraId="48BDD529" w14:textId="77777777" w:rsidR="00D1791A" w:rsidRDefault="00D1791A" w:rsidP="00D1791A">
      <w:pPr>
        <w:pBdr>
          <w:bottom w:val="single" w:sz="12" w:space="1" w:color="auto"/>
        </w:pBdr>
        <w:ind w:firstLine="360"/>
        <w:rPr>
          <w:rFonts w:ascii="Times New Roman" w:hAnsi="Times New Roman" w:cs="Times New Roman"/>
        </w:rPr>
      </w:pPr>
    </w:p>
    <w:p w14:paraId="35A7686D" w14:textId="77777777" w:rsidR="00D1791A" w:rsidRDefault="00D1791A" w:rsidP="00D1791A">
      <w:pPr>
        <w:rPr>
          <w:rFonts w:ascii="Times New Roman" w:hAnsi="Times New Roman" w:cs="Times New Roman"/>
        </w:rPr>
      </w:pPr>
    </w:p>
    <w:p w14:paraId="725DF1F7" w14:textId="066B4DBB" w:rsidR="00D1791A" w:rsidRDefault="00D1791A" w:rsidP="00D1791A">
      <w:pPr>
        <w:rPr>
          <w:rFonts w:ascii="Times New Roman" w:hAnsi="Times New Roman" w:cs="Times New Roman"/>
        </w:rPr>
      </w:pPr>
      <w:r w:rsidRPr="008F3E95">
        <w:rPr>
          <w:rFonts w:ascii="Times New Roman" w:hAnsi="Times New Roman" w:cs="Times New Roman"/>
          <w:b/>
        </w:rPr>
        <w:t>Whereas</w:t>
      </w:r>
      <w:r>
        <w:rPr>
          <w:rFonts w:ascii="Times New Roman" w:hAnsi="Times New Roman" w:cs="Times New Roman"/>
        </w:rPr>
        <w:t xml:space="preserve">, full-fee-paying students affiliated with </w:t>
      </w:r>
      <w:r w:rsidR="00505F00">
        <w:rPr>
          <w:rFonts w:ascii="Times New Roman" w:hAnsi="Times New Roman" w:cs="Times New Roman"/>
        </w:rPr>
        <w:t xml:space="preserve">IFC </w:t>
      </w:r>
      <w:r>
        <w:rPr>
          <w:rFonts w:ascii="Times New Roman" w:hAnsi="Times New Roman" w:cs="Times New Roman"/>
        </w:rPr>
        <w:t>cannot currently use cost centers at student rates</w:t>
      </w:r>
      <w:proofErr w:type="gramStart"/>
      <w:r>
        <w:rPr>
          <w:rFonts w:ascii="Times New Roman" w:hAnsi="Times New Roman" w:cs="Times New Roman"/>
        </w:rPr>
        <w:t>;</w:t>
      </w:r>
      <w:proofErr w:type="gramEnd"/>
    </w:p>
    <w:p w14:paraId="19187ECE" w14:textId="77777777" w:rsidR="00D1791A" w:rsidRDefault="00D1791A" w:rsidP="00D1791A">
      <w:pPr>
        <w:rPr>
          <w:rFonts w:ascii="Times New Roman" w:hAnsi="Times New Roman" w:cs="Times New Roman"/>
        </w:rPr>
      </w:pPr>
    </w:p>
    <w:p w14:paraId="5BC551DE" w14:textId="77777777" w:rsidR="00D1791A" w:rsidRDefault="00D1791A" w:rsidP="00D1791A">
      <w:pPr>
        <w:rPr>
          <w:rFonts w:ascii="Times New Roman" w:hAnsi="Times New Roman" w:cs="Times New Roman"/>
        </w:rPr>
      </w:pPr>
      <w:r w:rsidRPr="008F3E95">
        <w:rPr>
          <w:rFonts w:ascii="Times New Roman" w:hAnsi="Times New Roman" w:cs="Times New Roman"/>
          <w:b/>
        </w:rPr>
        <w:t>Whereas</w:t>
      </w:r>
      <w:r>
        <w:rPr>
          <w:rFonts w:ascii="Times New Roman" w:hAnsi="Times New Roman" w:cs="Times New Roman"/>
        </w:rPr>
        <w:t>, cost centers are supported by student fees;</w:t>
      </w:r>
    </w:p>
    <w:p w14:paraId="3BE291DB" w14:textId="77777777" w:rsidR="006F1340" w:rsidRDefault="006F1340" w:rsidP="006F1340">
      <w:pPr>
        <w:rPr>
          <w:rFonts w:ascii="Times New Roman" w:hAnsi="Times New Roman" w:cs="Times New Roman"/>
        </w:rPr>
      </w:pPr>
    </w:p>
    <w:p w14:paraId="7E026116" w14:textId="76B4B3F8" w:rsidR="006F1340" w:rsidRDefault="006F1340" w:rsidP="006F1340">
      <w:pPr>
        <w:rPr>
          <w:rFonts w:ascii="Times New Roman" w:hAnsi="Times New Roman" w:cs="Times New Roman"/>
        </w:rPr>
      </w:pPr>
      <w:r w:rsidRPr="008F3E95">
        <w:rPr>
          <w:rFonts w:ascii="Times New Roman" w:hAnsi="Times New Roman" w:cs="Times New Roman"/>
          <w:b/>
        </w:rPr>
        <w:t>Whereas</w:t>
      </w:r>
      <w:r>
        <w:rPr>
          <w:rFonts w:ascii="Times New Roman" w:hAnsi="Times New Roman" w:cs="Times New Roman"/>
        </w:rPr>
        <w:t xml:space="preserve">, in the case that student organizations can be held financially and judicially accountable, they should have equal access to cost centers so long as they are composed </w:t>
      </w:r>
      <w:r w:rsidR="004E3895">
        <w:rPr>
          <w:rFonts w:ascii="Times New Roman" w:hAnsi="Times New Roman" w:cs="Times New Roman"/>
        </w:rPr>
        <w:t>entirely</w:t>
      </w:r>
      <w:r>
        <w:rPr>
          <w:rFonts w:ascii="Times New Roman" w:hAnsi="Times New Roman" w:cs="Times New Roman"/>
        </w:rPr>
        <w:t xml:space="preserve"> of full-fee-paying students; </w:t>
      </w:r>
    </w:p>
    <w:p w14:paraId="3C5383BA" w14:textId="77777777" w:rsidR="00D1791A" w:rsidRDefault="00D1791A" w:rsidP="00D1791A">
      <w:pPr>
        <w:rPr>
          <w:rFonts w:ascii="Times New Roman" w:hAnsi="Times New Roman" w:cs="Times New Roman"/>
        </w:rPr>
      </w:pPr>
    </w:p>
    <w:p w14:paraId="6AF13E6D" w14:textId="35A9837C" w:rsidR="00D1791A" w:rsidRDefault="00D1791A" w:rsidP="00D1791A">
      <w:pPr>
        <w:rPr>
          <w:rFonts w:ascii="Times New Roman" w:hAnsi="Times New Roman" w:cs="Times New Roman"/>
        </w:rPr>
      </w:pPr>
      <w:r w:rsidRPr="008F3E95">
        <w:rPr>
          <w:rFonts w:ascii="Times New Roman" w:hAnsi="Times New Roman" w:cs="Times New Roman"/>
          <w:b/>
        </w:rPr>
        <w:t>Whereas</w:t>
      </w:r>
      <w:r>
        <w:rPr>
          <w:rFonts w:ascii="Times New Roman" w:hAnsi="Times New Roman" w:cs="Times New Roman"/>
        </w:rPr>
        <w:t>, the educational environment of the campus is greatly enhanced by fraternal activities that are based on the core principles of leadership, scholarship, service, and brotherhood;</w:t>
      </w:r>
    </w:p>
    <w:p w14:paraId="43F4BCDB" w14:textId="77777777" w:rsidR="00D1791A" w:rsidRDefault="00D1791A" w:rsidP="00D1791A">
      <w:pPr>
        <w:rPr>
          <w:rFonts w:ascii="Times New Roman" w:hAnsi="Times New Roman" w:cs="Times New Roman"/>
        </w:rPr>
      </w:pPr>
    </w:p>
    <w:p w14:paraId="1EFDEEB5" w14:textId="4325F10E" w:rsidR="00D1791A" w:rsidRDefault="00D1791A" w:rsidP="00D1791A">
      <w:pPr>
        <w:rPr>
          <w:rFonts w:ascii="Times New Roman" w:hAnsi="Times New Roman" w:cs="Times New Roman"/>
        </w:rPr>
      </w:pPr>
      <w:r w:rsidRPr="008F3E95">
        <w:rPr>
          <w:rFonts w:ascii="Times New Roman" w:hAnsi="Times New Roman" w:cs="Times New Roman"/>
          <w:b/>
        </w:rPr>
        <w:t>Whereas</w:t>
      </w:r>
      <w:r>
        <w:rPr>
          <w:rFonts w:ascii="Times New Roman" w:hAnsi="Times New Roman" w:cs="Times New Roman"/>
        </w:rPr>
        <w:t xml:space="preserve">, the </w:t>
      </w:r>
      <w:proofErr w:type="spellStart"/>
      <w:r>
        <w:rPr>
          <w:rFonts w:ascii="Times New Roman" w:hAnsi="Times New Roman" w:cs="Times New Roman"/>
        </w:rPr>
        <w:t>Interfraternity</w:t>
      </w:r>
      <w:proofErr w:type="spellEnd"/>
      <w:r>
        <w:rPr>
          <w:rFonts w:ascii="Times New Roman" w:hAnsi="Times New Roman" w:cs="Times New Roman"/>
        </w:rPr>
        <w:t xml:space="preserve"> Council can enhance the quality of life for students at the </w:t>
      </w:r>
      <w:r w:rsidR="00BC72A8">
        <w:rPr>
          <w:rFonts w:ascii="Times New Roman" w:hAnsi="Times New Roman" w:cs="Times New Roman"/>
        </w:rPr>
        <w:t>u</w:t>
      </w:r>
      <w:r>
        <w:rPr>
          <w:rFonts w:ascii="Times New Roman" w:hAnsi="Times New Roman" w:cs="Times New Roman"/>
        </w:rPr>
        <w:t xml:space="preserve">niversity by providing a range of opportunities for meaningful individual involvement and growth;  </w:t>
      </w:r>
    </w:p>
    <w:p w14:paraId="0EBB64BB" w14:textId="77777777" w:rsidR="00D1791A" w:rsidRDefault="00D1791A" w:rsidP="00D1791A">
      <w:pPr>
        <w:rPr>
          <w:rFonts w:ascii="Times New Roman" w:hAnsi="Times New Roman" w:cs="Times New Roman"/>
        </w:rPr>
      </w:pPr>
    </w:p>
    <w:p w14:paraId="46141EA5" w14:textId="77777777" w:rsidR="00D1791A" w:rsidRDefault="00D1791A" w:rsidP="00D1791A">
      <w:pPr>
        <w:rPr>
          <w:rFonts w:ascii="Times New Roman" w:hAnsi="Times New Roman" w:cs="Times New Roman"/>
        </w:rPr>
      </w:pPr>
    </w:p>
    <w:p w14:paraId="0CE86913" w14:textId="77777777" w:rsidR="00D1791A" w:rsidRPr="00E25803" w:rsidRDefault="00D1791A" w:rsidP="00D1791A">
      <w:pPr>
        <w:rPr>
          <w:rFonts w:ascii="Times New Roman" w:hAnsi="Times New Roman" w:cs="Times New Roman"/>
          <w:sz w:val="32"/>
        </w:rPr>
      </w:pPr>
      <w:r w:rsidRPr="00E25803">
        <w:rPr>
          <w:rFonts w:ascii="Times New Roman" w:hAnsi="Times New Roman" w:cs="Times New Roman"/>
          <w:b/>
          <w:sz w:val="28"/>
        </w:rPr>
        <w:t>THEREFORE</w:t>
      </w:r>
      <w:r>
        <w:rPr>
          <w:rFonts w:ascii="Times New Roman" w:hAnsi="Times New Roman" w:cs="Times New Roman"/>
          <w:b/>
          <w:sz w:val="28"/>
        </w:rPr>
        <w:t>,</w:t>
      </w:r>
      <w:r w:rsidRPr="00E25803">
        <w:rPr>
          <w:rFonts w:ascii="Times New Roman" w:hAnsi="Times New Roman" w:cs="Times New Roman"/>
          <w:b/>
          <w:sz w:val="28"/>
        </w:rPr>
        <w:t xml:space="preserve"> BE IT ENACTED</w:t>
      </w:r>
      <w:r>
        <w:rPr>
          <w:rFonts w:ascii="Times New Roman" w:hAnsi="Times New Roman" w:cs="Times New Roman"/>
          <w:b/>
          <w:sz w:val="28"/>
        </w:rPr>
        <w:t xml:space="preserve"> by the Legislative Council</w:t>
      </w:r>
      <w:r w:rsidR="006F1340">
        <w:rPr>
          <w:rFonts w:ascii="Times New Roman" w:hAnsi="Times New Roman" w:cs="Times New Roman"/>
          <w:b/>
          <w:sz w:val="28"/>
        </w:rPr>
        <w:t xml:space="preserve"> Session 78</w:t>
      </w:r>
      <w:r>
        <w:rPr>
          <w:rFonts w:ascii="Times New Roman" w:hAnsi="Times New Roman" w:cs="Times New Roman"/>
          <w:b/>
          <w:sz w:val="28"/>
        </w:rPr>
        <w:t xml:space="preserve"> of the University of the Colorado Student Government, THAT</w:t>
      </w:r>
      <w:r w:rsidRPr="00E25803">
        <w:rPr>
          <w:rFonts w:ascii="Times New Roman" w:hAnsi="Times New Roman" w:cs="Times New Roman"/>
          <w:sz w:val="32"/>
        </w:rPr>
        <w:t>:</w:t>
      </w:r>
    </w:p>
    <w:p w14:paraId="4B13BC2B" w14:textId="77777777" w:rsidR="00D1791A" w:rsidRPr="00E25803" w:rsidRDefault="00D1791A" w:rsidP="00D1791A">
      <w:pPr>
        <w:jc w:val="both"/>
        <w:rPr>
          <w:rFonts w:ascii="Times New Roman" w:hAnsi="Times New Roman" w:cs="Times New Roman"/>
        </w:rPr>
      </w:pPr>
    </w:p>
    <w:p w14:paraId="4F269549" w14:textId="77777777" w:rsidR="00D1791A" w:rsidRDefault="006F1340" w:rsidP="00D1791A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Section 1</w:t>
      </w:r>
      <w:r w:rsidR="00D1791A" w:rsidRPr="00442142">
        <w:rPr>
          <w:rFonts w:ascii="Times New Roman" w:hAnsi="Times New Roman" w:cs="Times New Roman"/>
          <w:b/>
        </w:rPr>
        <w:t xml:space="preserve">: </w:t>
      </w:r>
      <w:r w:rsidR="00D1791A">
        <w:rPr>
          <w:rFonts w:ascii="Times New Roman" w:hAnsi="Times New Roman" w:cs="Times New Roman"/>
          <w:b/>
        </w:rPr>
        <w:t xml:space="preserve"> </w:t>
      </w:r>
    </w:p>
    <w:p w14:paraId="1639FF4B" w14:textId="77777777" w:rsidR="00D1791A" w:rsidRPr="00442142" w:rsidRDefault="00D1791A" w:rsidP="00D1791A">
      <w:pPr>
        <w:jc w:val="both"/>
        <w:rPr>
          <w:rFonts w:ascii="Times New Roman" w:hAnsi="Times New Roman" w:cs="Times New Roman"/>
          <w:i/>
        </w:rPr>
      </w:pPr>
    </w:p>
    <w:p w14:paraId="4A0397B1" w14:textId="45457D2E" w:rsidR="00C005A3" w:rsidRDefault="00D1791A" w:rsidP="00D1791A">
      <w:pPr>
        <w:jc w:val="both"/>
        <w:rPr>
          <w:rFonts w:ascii="Times New Roman" w:hAnsi="Times New Roman" w:cs="Times New Roman"/>
        </w:rPr>
      </w:pPr>
      <w:r w:rsidRPr="00442142">
        <w:rPr>
          <w:rFonts w:ascii="Times New Roman" w:hAnsi="Times New Roman" w:cs="Times New Roman"/>
        </w:rPr>
        <w:t xml:space="preserve">Cost Centers and their </w:t>
      </w:r>
      <w:r>
        <w:rPr>
          <w:rFonts w:ascii="Times New Roman" w:hAnsi="Times New Roman" w:cs="Times New Roman"/>
        </w:rPr>
        <w:t xml:space="preserve">fee-supported </w:t>
      </w:r>
      <w:r w:rsidRPr="00442142">
        <w:rPr>
          <w:rFonts w:ascii="Times New Roman" w:hAnsi="Times New Roman" w:cs="Times New Roman"/>
        </w:rPr>
        <w:t>services shall be available</w:t>
      </w:r>
      <w:r>
        <w:rPr>
          <w:rFonts w:ascii="Times New Roman" w:hAnsi="Times New Roman" w:cs="Times New Roman"/>
        </w:rPr>
        <w:t>, at student rates,</w:t>
      </w:r>
      <w:r w:rsidRPr="00442142">
        <w:rPr>
          <w:rFonts w:ascii="Times New Roman" w:hAnsi="Times New Roman" w:cs="Times New Roman"/>
        </w:rPr>
        <w:t xml:space="preserve"> to </w:t>
      </w:r>
      <w:r w:rsidR="00505F00">
        <w:rPr>
          <w:rFonts w:ascii="Times New Roman" w:hAnsi="Times New Roman" w:cs="Times New Roman"/>
        </w:rPr>
        <w:t>IFC and its full voting and associate members</w:t>
      </w:r>
      <w:r w:rsidR="00283AA5">
        <w:rPr>
          <w:rFonts w:ascii="Times New Roman" w:hAnsi="Times New Roman" w:cs="Times New Roman"/>
        </w:rPr>
        <w:t>.</w:t>
      </w:r>
    </w:p>
    <w:p w14:paraId="06DF4B07" w14:textId="77777777" w:rsidR="00C005A3" w:rsidRDefault="00C005A3" w:rsidP="00D1791A">
      <w:pPr>
        <w:jc w:val="both"/>
        <w:rPr>
          <w:rFonts w:ascii="Times New Roman" w:hAnsi="Times New Roman" w:cs="Times New Roman"/>
        </w:rPr>
      </w:pPr>
    </w:p>
    <w:p w14:paraId="3F4E0A55" w14:textId="77777777" w:rsidR="006F1340" w:rsidRDefault="006F1340" w:rsidP="00D2231D">
      <w:pPr>
        <w:ind w:firstLine="72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Section 1.1:  </w:t>
      </w:r>
    </w:p>
    <w:p w14:paraId="2FEF40F6" w14:textId="77777777" w:rsidR="006F1340" w:rsidRDefault="006F1340" w:rsidP="00D1791A">
      <w:pPr>
        <w:jc w:val="both"/>
        <w:rPr>
          <w:rFonts w:ascii="Times New Roman" w:hAnsi="Times New Roman" w:cs="Times New Roman"/>
          <w:b/>
        </w:rPr>
      </w:pPr>
    </w:p>
    <w:p w14:paraId="089BEE4B" w14:textId="54B8CE1E" w:rsidR="006F1340" w:rsidRDefault="006F1340" w:rsidP="00D2231D">
      <w:pPr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Cost Centers shall always provide student rates to the </w:t>
      </w:r>
      <w:r w:rsidR="00505F00">
        <w:rPr>
          <w:rFonts w:ascii="Times New Roman" w:hAnsi="Times New Roman" w:cs="Times New Roman"/>
        </w:rPr>
        <w:t xml:space="preserve">IFC and its full voting and associate members </w:t>
      </w:r>
      <w:r>
        <w:rPr>
          <w:rFonts w:ascii="Times New Roman" w:hAnsi="Times New Roman" w:cs="Times New Roman"/>
        </w:rPr>
        <w:t xml:space="preserve">for leadership development, </w:t>
      </w:r>
      <w:r w:rsidR="00EE4233">
        <w:rPr>
          <w:rFonts w:ascii="Times New Roman" w:hAnsi="Times New Roman" w:cs="Times New Roman"/>
        </w:rPr>
        <w:t xml:space="preserve">risk management, </w:t>
      </w:r>
      <w:r w:rsidR="00BC72A8">
        <w:rPr>
          <w:rFonts w:ascii="Times New Roman" w:hAnsi="Times New Roman" w:cs="Times New Roman"/>
        </w:rPr>
        <w:t xml:space="preserve">and </w:t>
      </w:r>
      <w:r w:rsidR="00EE4233">
        <w:rPr>
          <w:rFonts w:ascii="Times New Roman" w:hAnsi="Times New Roman" w:cs="Times New Roman"/>
        </w:rPr>
        <w:t>academic</w:t>
      </w:r>
      <w:r w:rsidR="00BC72A8">
        <w:rPr>
          <w:rFonts w:ascii="Times New Roman" w:hAnsi="Times New Roman" w:cs="Times New Roman"/>
        </w:rPr>
        <w:t xml:space="preserve"> activitie</w:t>
      </w:r>
      <w:r w:rsidR="00EE4233">
        <w:rPr>
          <w:rFonts w:ascii="Times New Roman" w:hAnsi="Times New Roman" w:cs="Times New Roman"/>
        </w:rPr>
        <w:t xml:space="preserve">s.  </w:t>
      </w:r>
    </w:p>
    <w:p w14:paraId="61116D50" w14:textId="77777777" w:rsidR="00D2231D" w:rsidRDefault="00D2231D" w:rsidP="00D1791A">
      <w:pPr>
        <w:jc w:val="both"/>
        <w:rPr>
          <w:rFonts w:ascii="Times New Roman" w:hAnsi="Times New Roman" w:cs="Times New Roman"/>
        </w:rPr>
      </w:pPr>
    </w:p>
    <w:p w14:paraId="749B8D7F" w14:textId="77777777" w:rsidR="00D1791A" w:rsidRPr="00A74A6A" w:rsidRDefault="00D1791A" w:rsidP="00D1791A">
      <w:pPr>
        <w:jc w:val="both"/>
        <w:rPr>
          <w:rFonts w:ascii="Times New Roman" w:hAnsi="Times New Roman" w:cs="Times New Roman"/>
          <w:b/>
        </w:rPr>
      </w:pPr>
      <w:r w:rsidRPr="00074A8F">
        <w:rPr>
          <w:rFonts w:ascii="Times New Roman" w:hAnsi="Times New Roman" w:cs="Times New Roman"/>
          <w:b/>
        </w:rPr>
        <w:t xml:space="preserve">Section </w:t>
      </w:r>
      <w:r w:rsidR="00EE4233">
        <w:rPr>
          <w:rFonts w:ascii="Times New Roman" w:hAnsi="Times New Roman" w:cs="Times New Roman"/>
          <w:b/>
        </w:rPr>
        <w:t>2</w:t>
      </w:r>
      <w:r w:rsidRPr="00074A8F">
        <w:rPr>
          <w:rFonts w:ascii="Times New Roman" w:hAnsi="Times New Roman" w:cs="Times New Roman"/>
          <w:b/>
        </w:rPr>
        <w:t xml:space="preserve">: </w:t>
      </w:r>
    </w:p>
    <w:p w14:paraId="0E902F82" w14:textId="77777777" w:rsidR="00D1791A" w:rsidRPr="00442142" w:rsidRDefault="00D1791A" w:rsidP="00D1791A">
      <w:pPr>
        <w:jc w:val="both"/>
        <w:rPr>
          <w:rFonts w:ascii="Times New Roman" w:hAnsi="Times New Roman" w:cs="Times New Roman"/>
          <w:i/>
        </w:rPr>
      </w:pPr>
    </w:p>
    <w:p w14:paraId="4C7B5722" w14:textId="50C82A3E" w:rsidR="00D2231D" w:rsidRDefault="00505F00" w:rsidP="00D1791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IFC and its full voting and associate members</w:t>
      </w:r>
      <w:r w:rsidR="00D2231D">
        <w:rPr>
          <w:rFonts w:ascii="Times New Roman" w:hAnsi="Times New Roman" w:cs="Times New Roman"/>
        </w:rPr>
        <w:t xml:space="preserve"> shall have access to cost centers and their fee</w:t>
      </w:r>
      <w:r w:rsidR="00BC72A8">
        <w:rPr>
          <w:rFonts w:ascii="Times New Roman" w:hAnsi="Times New Roman" w:cs="Times New Roman"/>
        </w:rPr>
        <w:t>-</w:t>
      </w:r>
      <w:r w:rsidR="00D2231D">
        <w:rPr>
          <w:rFonts w:ascii="Times New Roman" w:hAnsi="Times New Roman" w:cs="Times New Roman"/>
        </w:rPr>
        <w:t>supported</w:t>
      </w:r>
      <w:r w:rsidR="00D1791A" w:rsidRPr="00442142">
        <w:rPr>
          <w:rFonts w:ascii="Times New Roman" w:hAnsi="Times New Roman" w:cs="Times New Roman"/>
        </w:rPr>
        <w:t xml:space="preserve"> services at student rates</w:t>
      </w:r>
      <w:r w:rsidR="00D1791A">
        <w:rPr>
          <w:rFonts w:ascii="Times New Roman" w:hAnsi="Times New Roman" w:cs="Times New Roman"/>
        </w:rPr>
        <w:t xml:space="preserve">.  All expenses shall be </w:t>
      </w:r>
      <w:r w:rsidR="00D1791A" w:rsidRPr="00442142">
        <w:rPr>
          <w:rFonts w:ascii="Times New Roman" w:hAnsi="Times New Roman" w:cs="Times New Roman"/>
        </w:rPr>
        <w:t>paid for by a</w:t>
      </w:r>
      <w:r w:rsidR="00EE4233">
        <w:rPr>
          <w:rFonts w:ascii="Times New Roman" w:hAnsi="Times New Roman" w:cs="Times New Roman"/>
        </w:rPr>
        <w:t xml:space="preserve"> traditionally used</w:t>
      </w:r>
      <w:r w:rsidR="00C005A3">
        <w:rPr>
          <w:rFonts w:ascii="Times New Roman" w:hAnsi="Times New Roman" w:cs="Times New Roman"/>
        </w:rPr>
        <w:t xml:space="preserve"> contractual </w:t>
      </w:r>
      <w:proofErr w:type="gramStart"/>
      <w:r w:rsidR="00F22D04">
        <w:rPr>
          <w:rFonts w:ascii="Times New Roman" w:hAnsi="Times New Roman" w:cs="Times New Roman"/>
        </w:rPr>
        <w:t>agreement</w:t>
      </w:r>
      <w:r w:rsidR="00EE4233">
        <w:rPr>
          <w:rFonts w:ascii="Times New Roman" w:hAnsi="Times New Roman" w:cs="Times New Roman"/>
        </w:rPr>
        <w:t xml:space="preserve"> which </w:t>
      </w:r>
      <w:r w:rsidR="00F22D04">
        <w:rPr>
          <w:rFonts w:ascii="Times New Roman" w:hAnsi="Times New Roman" w:cs="Times New Roman"/>
        </w:rPr>
        <w:t>shall be</w:t>
      </w:r>
      <w:proofErr w:type="gramEnd"/>
      <w:r w:rsidR="00D1791A">
        <w:rPr>
          <w:rFonts w:ascii="Times New Roman" w:hAnsi="Times New Roman" w:cs="Times New Roman"/>
        </w:rPr>
        <w:t xml:space="preserve"> </w:t>
      </w:r>
      <w:r w:rsidR="00D1791A" w:rsidRPr="00442142">
        <w:rPr>
          <w:rFonts w:ascii="Times New Roman" w:hAnsi="Times New Roman" w:cs="Times New Roman"/>
        </w:rPr>
        <w:t>similar to the process used for third</w:t>
      </w:r>
      <w:r w:rsidR="00D1791A">
        <w:rPr>
          <w:rFonts w:ascii="Times New Roman" w:hAnsi="Times New Roman" w:cs="Times New Roman"/>
        </w:rPr>
        <w:t>-</w:t>
      </w:r>
      <w:r w:rsidR="00D1791A" w:rsidRPr="00442142">
        <w:rPr>
          <w:rFonts w:ascii="Times New Roman" w:hAnsi="Times New Roman" w:cs="Times New Roman"/>
        </w:rPr>
        <w:t>party bookings</w:t>
      </w:r>
      <w:r w:rsidR="00D1791A">
        <w:rPr>
          <w:rFonts w:ascii="Times New Roman" w:hAnsi="Times New Roman" w:cs="Times New Roman"/>
        </w:rPr>
        <w:t xml:space="preserve">.  </w:t>
      </w:r>
    </w:p>
    <w:p w14:paraId="32CA8314" w14:textId="77777777" w:rsidR="00D2231D" w:rsidRDefault="00D2231D" w:rsidP="00D1791A">
      <w:pPr>
        <w:jc w:val="both"/>
        <w:rPr>
          <w:rFonts w:ascii="Times New Roman" w:hAnsi="Times New Roman" w:cs="Times New Roman"/>
        </w:rPr>
      </w:pPr>
    </w:p>
    <w:p w14:paraId="1E1353EF" w14:textId="77777777" w:rsidR="00D2231D" w:rsidRDefault="00D2231D" w:rsidP="00D2231D">
      <w:pPr>
        <w:ind w:firstLine="72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Section 2.1</w:t>
      </w:r>
    </w:p>
    <w:p w14:paraId="6687BE1B" w14:textId="77777777" w:rsidR="00D2231D" w:rsidRDefault="00D2231D" w:rsidP="00D2231D">
      <w:pPr>
        <w:ind w:firstLine="720"/>
        <w:jc w:val="both"/>
        <w:rPr>
          <w:rFonts w:ascii="Times New Roman" w:hAnsi="Times New Roman" w:cs="Times New Roman"/>
        </w:rPr>
      </w:pPr>
    </w:p>
    <w:p w14:paraId="0094FA30" w14:textId="63E0EED8" w:rsidR="00D2231D" w:rsidRDefault="00D2231D" w:rsidP="00D2231D">
      <w:pPr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This section shall stipulate that contracts will be written to include a fee equal to the GAR/GIR fee</w:t>
      </w:r>
      <w:r w:rsidR="00BC72A8">
        <w:rPr>
          <w:rFonts w:ascii="Times New Roman" w:hAnsi="Times New Roman" w:cs="Times New Roman"/>
        </w:rPr>
        <w:t>, which will be provided to offices that collect GAR/GIR fees from other student groups</w:t>
      </w:r>
      <w:r>
        <w:rPr>
          <w:rFonts w:ascii="Times New Roman" w:hAnsi="Times New Roman" w:cs="Times New Roman"/>
        </w:rPr>
        <w:t>.</w:t>
      </w:r>
    </w:p>
    <w:p w14:paraId="6E4EB7E3" w14:textId="77777777" w:rsidR="00D2231D" w:rsidRDefault="00D2231D" w:rsidP="00D1791A">
      <w:pPr>
        <w:jc w:val="both"/>
        <w:rPr>
          <w:rFonts w:ascii="Times New Roman" w:hAnsi="Times New Roman" w:cs="Times New Roman"/>
        </w:rPr>
      </w:pPr>
    </w:p>
    <w:p w14:paraId="73215D97" w14:textId="77777777" w:rsidR="00AD7FBE" w:rsidRDefault="00AD7FBE" w:rsidP="00D1791A">
      <w:pPr>
        <w:jc w:val="both"/>
        <w:rPr>
          <w:rFonts w:ascii="Times New Roman" w:hAnsi="Times New Roman" w:cs="Times New Roman"/>
        </w:rPr>
      </w:pPr>
    </w:p>
    <w:p w14:paraId="621059E9" w14:textId="77777777" w:rsidR="00AD7FBE" w:rsidRDefault="00AD7FBE" w:rsidP="00D1791A">
      <w:pPr>
        <w:jc w:val="both"/>
        <w:rPr>
          <w:rFonts w:ascii="Times New Roman" w:hAnsi="Times New Roman" w:cs="Times New Roman"/>
        </w:rPr>
      </w:pPr>
    </w:p>
    <w:p w14:paraId="28561F08" w14:textId="77777777" w:rsidR="00AD7FBE" w:rsidRDefault="00AD7FBE" w:rsidP="00D1791A">
      <w:pPr>
        <w:jc w:val="both"/>
        <w:rPr>
          <w:rFonts w:ascii="Times New Roman" w:hAnsi="Times New Roman" w:cs="Times New Roman"/>
        </w:rPr>
      </w:pPr>
    </w:p>
    <w:p w14:paraId="5CF15F00" w14:textId="77777777" w:rsidR="00D2231D" w:rsidRDefault="00D2231D" w:rsidP="00D2231D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Section 3</w:t>
      </w:r>
      <w:r w:rsidRPr="00A74A6A">
        <w:rPr>
          <w:rFonts w:ascii="Times New Roman" w:hAnsi="Times New Roman" w:cs="Times New Roman"/>
          <w:b/>
        </w:rPr>
        <w:t xml:space="preserve">: </w:t>
      </w:r>
    </w:p>
    <w:p w14:paraId="32D658CB" w14:textId="77777777" w:rsidR="00D2231D" w:rsidRPr="00A74A6A" w:rsidRDefault="00D2231D" w:rsidP="00D2231D">
      <w:pPr>
        <w:jc w:val="both"/>
        <w:rPr>
          <w:rFonts w:ascii="Times New Roman" w:hAnsi="Times New Roman" w:cs="Times New Roman"/>
          <w:b/>
        </w:rPr>
      </w:pPr>
    </w:p>
    <w:p w14:paraId="64193CC2" w14:textId="3BC2340D" w:rsidR="00D2231D" w:rsidRPr="00442142" w:rsidRDefault="00D2231D" w:rsidP="00D2231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actions of the </w:t>
      </w:r>
      <w:r w:rsidR="00505F00">
        <w:rPr>
          <w:rFonts w:ascii="Times New Roman" w:hAnsi="Times New Roman" w:cs="Times New Roman"/>
        </w:rPr>
        <w:t>IFC and its full voting and associate members</w:t>
      </w:r>
      <w:r>
        <w:rPr>
          <w:rFonts w:ascii="Times New Roman" w:hAnsi="Times New Roman" w:cs="Times New Roman"/>
        </w:rPr>
        <w:t xml:space="preserve"> shall be </w:t>
      </w:r>
      <w:r w:rsidRPr="00442142">
        <w:rPr>
          <w:rFonts w:ascii="Times New Roman" w:hAnsi="Times New Roman" w:cs="Times New Roman"/>
        </w:rPr>
        <w:t xml:space="preserve">held judicially accountable </w:t>
      </w:r>
      <w:r>
        <w:rPr>
          <w:rFonts w:ascii="Times New Roman" w:hAnsi="Times New Roman" w:cs="Times New Roman"/>
        </w:rPr>
        <w:t xml:space="preserve">through the </w:t>
      </w:r>
      <w:r w:rsidRPr="00442142">
        <w:rPr>
          <w:rFonts w:ascii="Times New Roman" w:hAnsi="Times New Roman" w:cs="Times New Roman"/>
        </w:rPr>
        <w:t>Judicial Board.</w:t>
      </w:r>
      <w:r>
        <w:rPr>
          <w:rFonts w:ascii="Times New Roman" w:hAnsi="Times New Roman" w:cs="Times New Roman"/>
        </w:rPr>
        <w:t xml:space="preserve"> </w:t>
      </w:r>
      <w:r w:rsidRPr="00442142">
        <w:rPr>
          <w:rFonts w:ascii="Times New Roman" w:hAnsi="Times New Roman" w:cs="Times New Roman"/>
        </w:rPr>
        <w:t xml:space="preserve"> If an action that would otherwise fall </w:t>
      </w:r>
      <w:r w:rsidRPr="00103FB2">
        <w:rPr>
          <w:rFonts w:ascii="Times New Roman" w:hAnsi="Times New Roman" w:cs="Times New Roman"/>
        </w:rPr>
        <w:t xml:space="preserve">under the Student Group Accountability Bill </w:t>
      </w:r>
      <w:r>
        <w:rPr>
          <w:rFonts w:ascii="Times New Roman" w:hAnsi="Times New Roman" w:cs="Times New Roman"/>
        </w:rPr>
        <w:t>is</w:t>
      </w:r>
      <w:r w:rsidRPr="00103FB2">
        <w:rPr>
          <w:rFonts w:ascii="Times New Roman" w:hAnsi="Times New Roman" w:cs="Times New Roman"/>
        </w:rPr>
        <w:t xml:space="preserve"> brought to the</w:t>
      </w:r>
      <w:r>
        <w:rPr>
          <w:rFonts w:ascii="Times New Roman" w:hAnsi="Times New Roman" w:cs="Times New Roman"/>
        </w:rPr>
        <w:t xml:space="preserve"> Judicial </w:t>
      </w:r>
      <w:r w:rsidRPr="00103FB2">
        <w:rPr>
          <w:rFonts w:ascii="Times New Roman" w:hAnsi="Times New Roman" w:cs="Times New Roman"/>
        </w:rPr>
        <w:t xml:space="preserve">Board’s attention, the </w:t>
      </w:r>
      <w:r w:rsidR="00505F00">
        <w:rPr>
          <w:rFonts w:ascii="Times New Roman" w:hAnsi="Times New Roman" w:cs="Times New Roman"/>
        </w:rPr>
        <w:t>IFC and its full voting and associate members</w:t>
      </w:r>
      <w:r w:rsidRPr="00103FB2">
        <w:rPr>
          <w:rFonts w:ascii="Times New Roman" w:hAnsi="Times New Roman" w:cs="Times New Roman"/>
        </w:rPr>
        <w:t xml:space="preserve"> </w:t>
      </w:r>
      <w:r w:rsidR="006D4D47">
        <w:rPr>
          <w:rFonts w:ascii="Times New Roman" w:hAnsi="Times New Roman" w:cs="Times New Roman"/>
        </w:rPr>
        <w:t xml:space="preserve">who are responsible for the </w:t>
      </w:r>
      <w:r w:rsidR="00BC72A8">
        <w:rPr>
          <w:rFonts w:ascii="Times New Roman" w:hAnsi="Times New Roman" w:cs="Times New Roman"/>
        </w:rPr>
        <w:t>infraction</w:t>
      </w:r>
      <w:r w:rsidR="00BC72A8" w:rsidRPr="00103FB2">
        <w:rPr>
          <w:rFonts w:ascii="Times New Roman" w:hAnsi="Times New Roman" w:cs="Times New Roman"/>
        </w:rPr>
        <w:t xml:space="preserve"> </w:t>
      </w:r>
      <w:r w:rsidRPr="00103FB2">
        <w:rPr>
          <w:rFonts w:ascii="Times New Roman" w:hAnsi="Times New Roman" w:cs="Times New Roman"/>
        </w:rPr>
        <w:t xml:space="preserve">shall not be eligible to use CUSG Cost Centers until the </w:t>
      </w:r>
      <w:r w:rsidR="00505F00">
        <w:rPr>
          <w:rFonts w:ascii="Times New Roman" w:hAnsi="Times New Roman" w:cs="Times New Roman"/>
        </w:rPr>
        <w:t>IFC and its full voting and its associate members</w:t>
      </w:r>
      <w:r w:rsidRPr="00103FB2">
        <w:rPr>
          <w:rFonts w:ascii="Times New Roman" w:hAnsi="Times New Roman" w:cs="Times New Roman"/>
        </w:rPr>
        <w:t xml:space="preserve"> ha</w:t>
      </w:r>
      <w:r w:rsidR="00505F00">
        <w:rPr>
          <w:rFonts w:ascii="Times New Roman" w:hAnsi="Times New Roman" w:cs="Times New Roman"/>
        </w:rPr>
        <w:t>ve</w:t>
      </w:r>
      <w:r w:rsidRPr="00103FB2">
        <w:rPr>
          <w:rFonts w:ascii="Times New Roman" w:hAnsi="Times New Roman" w:cs="Times New Roman"/>
        </w:rPr>
        <w:t xml:space="preserve"> reached a verdict </w:t>
      </w:r>
      <w:r>
        <w:rPr>
          <w:rFonts w:ascii="Times New Roman" w:hAnsi="Times New Roman" w:cs="Times New Roman"/>
        </w:rPr>
        <w:t>regarding</w:t>
      </w:r>
      <w:r w:rsidRPr="00103FB2">
        <w:rPr>
          <w:rFonts w:ascii="Times New Roman" w:hAnsi="Times New Roman" w:cs="Times New Roman"/>
        </w:rPr>
        <w:t xml:space="preserve"> appropriate repercussions which shall be reported to SOFO and t</w:t>
      </w:r>
      <w:r>
        <w:rPr>
          <w:rFonts w:ascii="Times New Roman" w:hAnsi="Times New Roman" w:cs="Times New Roman"/>
        </w:rPr>
        <w:t>o the CUSG office support staff.  Th</w:t>
      </w:r>
      <w:r w:rsidR="00BC72A8">
        <w:rPr>
          <w:rFonts w:ascii="Times New Roman" w:hAnsi="Times New Roman" w:cs="Times New Roman"/>
        </w:rPr>
        <w:t>at</w:t>
      </w:r>
      <w:r>
        <w:rPr>
          <w:rFonts w:ascii="Times New Roman" w:hAnsi="Times New Roman" w:cs="Times New Roman"/>
        </w:rPr>
        <w:t xml:space="preserve"> verdict shall be based upon a minimum standard of the Stud</w:t>
      </w:r>
      <w:r w:rsidR="006D4D47">
        <w:rPr>
          <w:rFonts w:ascii="Times New Roman" w:hAnsi="Times New Roman" w:cs="Times New Roman"/>
        </w:rPr>
        <w:t xml:space="preserve">ent Group Accountability Bill.  </w:t>
      </w:r>
    </w:p>
    <w:p w14:paraId="373CD696" w14:textId="77777777" w:rsidR="00D2231D" w:rsidRDefault="00D2231D" w:rsidP="00D2231D">
      <w:pPr>
        <w:jc w:val="both"/>
        <w:rPr>
          <w:rFonts w:ascii="Times New Roman" w:hAnsi="Times New Roman" w:cs="Times New Roman"/>
        </w:rPr>
      </w:pPr>
    </w:p>
    <w:p w14:paraId="340118DA" w14:textId="77777777" w:rsidR="006D4D47" w:rsidRDefault="006D4D47" w:rsidP="006D4D47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Section 4</w:t>
      </w:r>
      <w:r w:rsidRPr="00A74A6A">
        <w:rPr>
          <w:rFonts w:ascii="Times New Roman" w:hAnsi="Times New Roman" w:cs="Times New Roman"/>
          <w:b/>
        </w:rPr>
        <w:t xml:space="preserve">: </w:t>
      </w:r>
    </w:p>
    <w:p w14:paraId="29232D4D" w14:textId="77777777" w:rsidR="006D4D47" w:rsidRDefault="006D4D47" w:rsidP="006D4D47">
      <w:pPr>
        <w:jc w:val="both"/>
        <w:rPr>
          <w:rFonts w:ascii="Times New Roman" w:hAnsi="Times New Roman" w:cs="Times New Roman"/>
        </w:rPr>
      </w:pPr>
    </w:p>
    <w:p w14:paraId="458DAF1A" w14:textId="4EDECD8A" w:rsidR="006D4D47" w:rsidRPr="00897B2A" w:rsidRDefault="006D4D47" w:rsidP="006D4D4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usage of cost centers at student rates by the IFC and its full voting members and associate members shall not apply to UMC catering</w:t>
      </w:r>
      <w:r w:rsidR="0043364D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shall not be used for recruitment activities, and shall not be used to raise money for anything other than a philanthropic event.  All activities shall be conducted in accordance with University policy on fundraising and the CUSG Student Fee Regulations. </w:t>
      </w:r>
    </w:p>
    <w:p w14:paraId="678340E6" w14:textId="77777777" w:rsidR="00D2231D" w:rsidRDefault="00D2231D" w:rsidP="00D1791A">
      <w:pPr>
        <w:jc w:val="both"/>
        <w:rPr>
          <w:rFonts w:ascii="Times New Roman" w:hAnsi="Times New Roman" w:cs="Times New Roman"/>
        </w:rPr>
      </w:pPr>
    </w:p>
    <w:p w14:paraId="315DAA32" w14:textId="77777777" w:rsidR="00D2231D" w:rsidRPr="006D4D47" w:rsidRDefault="006D4D47" w:rsidP="00D1791A">
      <w:pPr>
        <w:jc w:val="both"/>
        <w:rPr>
          <w:rFonts w:ascii="Times New Roman" w:hAnsi="Times New Roman" w:cs="Times New Roman"/>
          <w:b/>
        </w:rPr>
      </w:pPr>
      <w:r w:rsidRPr="006D4D47">
        <w:rPr>
          <w:rFonts w:ascii="Times New Roman" w:hAnsi="Times New Roman" w:cs="Times New Roman"/>
          <w:b/>
        </w:rPr>
        <w:t xml:space="preserve">Section 5: </w:t>
      </w:r>
    </w:p>
    <w:p w14:paraId="7157168E" w14:textId="77777777" w:rsidR="006D4D47" w:rsidRDefault="006D4D47" w:rsidP="00D1791A">
      <w:pPr>
        <w:jc w:val="both"/>
        <w:rPr>
          <w:rFonts w:ascii="Times New Roman" w:hAnsi="Times New Roman" w:cs="Times New Roman"/>
        </w:rPr>
      </w:pPr>
    </w:p>
    <w:p w14:paraId="35092FFC" w14:textId="719CF9C8" w:rsidR="00D1791A" w:rsidRDefault="00D1791A" w:rsidP="00D1791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IFC will be the entity authorized to make such transactions on behalf of its full voting members and associate members</w:t>
      </w:r>
      <w:r w:rsidR="00BC72A8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</w:t>
      </w:r>
      <w:r w:rsidR="00BC72A8"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</w:rPr>
        <w:t xml:space="preserve">he IFC shall be the sole signer of these contracts. </w:t>
      </w:r>
    </w:p>
    <w:p w14:paraId="3C82ADB0" w14:textId="77777777" w:rsidR="00D1791A" w:rsidRDefault="00D1791A" w:rsidP="00D1791A">
      <w:pPr>
        <w:jc w:val="both"/>
        <w:rPr>
          <w:rFonts w:ascii="Times New Roman" w:hAnsi="Times New Roman" w:cs="Times New Roman"/>
        </w:rPr>
      </w:pPr>
    </w:p>
    <w:p w14:paraId="7C4E1C4A" w14:textId="77777777" w:rsidR="00FB4ACE" w:rsidRPr="00396E9A" w:rsidRDefault="00FB4ACE" w:rsidP="00D1791A">
      <w:pPr>
        <w:jc w:val="both"/>
        <w:rPr>
          <w:rFonts w:ascii="Times New Roman" w:hAnsi="Times New Roman" w:cs="Times New Roman"/>
          <w:b/>
        </w:rPr>
      </w:pPr>
      <w:r w:rsidRPr="00396E9A">
        <w:rPr>
          <w:rFonts w:ascii="Times New Roman" w:hAnsi="Times New Roman" w:cs="Times New Roman"/>
          <w:b/>
        </w:rPr>
        <w:t>Section 6:</w:t>
      </w:r>
    </w:p>
    <w:p w14:paraId="5BA03D8A" w14:textId="77777777" w:rsidR="003E2E20" w:rsidRDefault="003E2E20" w:rsidP="00D1791A">
      <w:pPr>
        <w:jc w:val="both"/>
        <w:rPr>
          <w:rFonts w:ascii="Times New Roman" w:hAnsi="Times New Roman" w:cs="Times New Roman"/>
        </w:rPr>
      </w:pPr>
    </w:p>
    <w:p w14:paraId="2D65BE4F" w14:textId="67BD9902" w:rsidR="00FB4ACE" w:rsidRDefault="003E2E20" w:rsidP="00D1791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As this bill is currently in conflict with university policy, it shall only take effect upon formal negotiation of the relationship between </w:t>
      </w:r>
      <w:r w:rsidR="005D4B19">
        <w:rPr>
          <w:rFonts w:ascii="Times New Roman" w:hAnsi="Times New Roman" w:cs="Times New Roman"/>
        </w:rPr>
        <w:t xml:space="preserve">the IFC and its full voting and associate members </w:t>
      </w:r>
      <w:r w:rsidR="00BC72A8">
        <w:rPr>
          <w:rFonts w:ascii="Times New Roman" w:hAnsi="Times New Roman" w:cs="Times New Roman"/>
        </w:rPr>
        <w:t>and</w:t>
      </w:r>
      <w:r>
        <w:rPr>
          <w:rFonts w:ascii="Times New Roman" w:hAnsi="Times New Roman" w:cs="Times New Roman"/>
        </w:rPr>
        <w:t xml:space="preserve"> the University of Colorado.</w:t>
      </w:r>
      <w:r w:rsidR="00396E9A">
        <w:rPr>
          <w:rFonts w:ascii="Times New Roman" w:hAnsi="Times New Roman" w:cs="Times New Roman"/>
        </w:rPr>
        <w:t xml:space="preserve">  CUSG will work to facilitate</w:t>
      </w:r>
      <w:r w:rsidR="009A52D6">
        <w:rPr>
          <w:rFonts w:ascii="Times New Roman" w:hAnsi="Times New Roman" w:cs="Times New Roman"/>
        </w:rPr>
        <w:t xml:space="preserve"> and host</w:t>
      </w:r>
      <w:r w:rsidR="00396E9A">
        <w:rPr>
          <w:rFonts w:ascii="Times New Roman" w:hAnsi="Times New Roman" w:cs="Times New Roman"/>
        </w:rPr>
        <w:t xml:space="preserve"> negotiations.  All negotiations must be finalized by the first Thursday of</w:t>
      </w:r>
      <w:r w:rsidR="009A52D6">
        <w:rPr>
          <w:rFonts w:ascii="Times New Roman" w:hAnsi="Times New Roman" w:cs="Times New Roman"/>
        </w:rPr>
        <w:t xml:space="preserve"> </w:t>
      </w:r>
      <w:r w:rsidR="00396E9A">
        <w:rPr>
          <w:rFonts w:ascii="Times New Roman" w:hAnsi="Times New Roman" w:cs="Times New Roman"/>
        </w:rPr>
        <w:t>February 2013</w:t>
      </w:r>
      <w:r w:rsidR="00815BF0">
        <w:rPr>
          <w:rFonts w:ascii="Times New Roman" w:hAnsi="Times New Roman" w:cs="Times New Roman"/>
        </w:rPr>
        <w:t xml:space="preserve">.  </w:t>
      </w:r>
    </w:p>
    <w:p w14:paraId="3342BB1C" w14:textId="77777777" w:rsidR="009A52D6" w:rsidRDefault="009A52D6" w:rsidP="00D1791A">
      <w:pPr>
        <w:jc w:val="both"/>
        <w:rPr>
          <w:rFonts w:ascii="Times New Roman" w:hAnsi="Times New Roman" w:cs="Times New Roman"/>
        </w:rPr>
      </w:pPr>
    </w:p>
    <w:p w14:paraId="2210F5EB" w14:textId="77777777" w:rsidR="0071298E" w:rsidRPr="0071298E" w:rsidRDefault="00FB4ACE" w:rsidP="00D1791A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Section 7</w:t>
      </w:r>
      <w:r w:rsidR="0071298E" w:rsidRPr="0071298E">
        <w:rPr>
          <w:rFonts w:ascii="Times New Roman" w:hAnsi="Times New Roman" w:cs="Times New Roman"/>
          <w:b/>
        </w:rPr>
        <w:t>:</w:t>
      </w:r>
    </w:p>
    <w:p w14:paraId="7FB6FC8D" w14:textId="77777777" w:rsidR="0071298E" w:rsidRDefault="0071298E" w:rsidP="00D1791A">
      <w:pPr>
        <w:jc w:val="both"/>
        <w:rPr>
          <w:rFonts w:ascii="Times New Roman" w:hAnsi="Times New Roman" w:cs="Times New Roman"/>
        </w:rPr>
      </w:pPr>
    </w:p>
    <w:p w14:paraId="2A03B8AA" w14:textId="71150F2E" w:rsidR="0071298E" w:rsidRDefault="0071298E" w:rsidP="00D1791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This section shall amend the </w:t>
      </w:r>
      <w:r w:rsidR="00BC72A8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tudent </w:t>
      </w:r>
      <w:r w:rsidR="00BC72A8">
        <w:rPr>
          <w:rFonts w:ascii="Times New Roman" w:hAnsi="Times New Roman" w:cs="Times New Roman"/>
        </w:rPr>
        <w:t>F</w:t>
      </w:r>
      <w:r>
        <w:rPr>
          <w:rFonts w:ascii="Times New Roman" w:hAnsi="Times New Roman" w:cs="Times New Roman"/>
        </w:rPr>
        <w:t xml:space="preserve">ee </w:t>
      </w:r>
      <w:r w:rsidR="00BC72A8">
        <w:rPr>
          <w:rFonts w:ascii="Times New Roman" w:hAnsi="Times New Roman" w:cs="Times New Roman"/>
        </w:rPr>
        <w:t>R</w:t>
      </w:r>
      <w:r>
        <w:rPr>
          <w:rFonts w:ascii="Times New Roman" w:hAnsi="Times New Roman" w:cs="Times New Roman"/>
        </w:rPr>
        <w:t>egulations</w:t>
      </w:r>
      <w:r w:rsidR="00BC72A8">
        <w:rPr>
          <w:rFonts w:ascii="Times New Roman" w:hAnsi="Times New Roman" w:cs="Times New Roman"/>
        </w:rPr>
        <w:t>, Section</w:t>
      </w:r>
      <w:r>
        <w:rPr>
          <w:rFonts w:ascii="Times New Roman" w:hAnsi="Times New Roman" w:cs="Times New Roman"/>
        </w:rPr>
        <w:t xml:space="preserve"> 2.3.1.B to include:</w:t>
      </w:r>
    </w:p>
    <w:p w14:paraId="6BD02CF1" w14:textId="77777777" w:rsidR="006D4D47" w:rsidRDefault="006D4D47" w:rsidP="00D1791A">
      <w:pPr>
        <w:jc w:val="both"/>
        <w:rPr>
          <w:rFonts w:ascii="Times New Roman" w:hAnsi="Times New Roman" w:cs="Times New Roman"/>
        </w:rPr>
      </w:pPr>
    </w:p>
    <w:p w14:paraId="2C591BED" w14:textId="26587545" w:rsidR="0071298E" w:rsidRPr="00442142" w:rsidRDefault="0071298E" w:rsidP="00D1791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 “</w:t>
      </w:r>
      <w:proofErr w:type="gramStart"/>
      <w:r>
        <w:rPr>
          <w:rFonts w:ascii="Times New Roman" w:hAnsi="Times New Roman" w:cs="Times New Roman"/>
        </w:rPr>
        <w:t>fraternities</w:t>
      </w:r>
      <w:proofErr w:type="gramEnd"/>
      <w:r>
        <w:rPr>
          <w:rFonts w:ascii="Times New Roman" w:hAnsi="Times New Roman" w:cs="Times New Roman"/>
        </w:rPr>
        <w:t xml:space="preserve"> and sororities or any </w:t>
      </w:r>
      <w:r w:rsidR="00FB589F">
        <w:rPr>
          <w:rFonts w:ascii="Times New Roman" w:hAnsi="Times New Roman" w:cs="Times New Roman"/>
        </w:rPr>
        <w:t xml:space="preserve">student </w:t>
      </w:r>
      <w:r>
        <w:rPr>
          <w:rFonts w:ascii="Times New Roman" w:hAnsi="Times New Roman" w:cs="Times New Roman"/>
        </w:rPr>
        <w:t>groups</w:t>
      </w:r>
      <w:r w:rsidR="00B96429">
        <w:rPr>
          <w:rFonts w:ascii="Times New Roman" w:hAnsi="Times New Roman" w:cs="Times New Roman"/>
        </w:rPr>
        <w:t xml:space="preserve"> </w:t>
      </w:r>
      <w:r w:rsidR="00BC72A8">
        <w:rPr>
          <w:rFonts w:ascii="Times New Roman" w:hAnsi="Times New Roman" w:cs="Times New Roman"/>
        </w:rPr>
        <w:t>that are</w:t>
      </w:r>
      <w:r w:rsidR="00B96429">
        <w:rPr>
          <w:rFonts w:ascii="Times New Roman" w:hAnsi="Times New Roman" w:cs="Times New Roman"/>
        </w:rPr>
        <w:t xml:space="preserve"> registered with SOFO</w:t>
      </w:r>
      <w:r w:rsidR="004942EC">
        <w:rPr>
          <w:rFonts w:ascii="Times New Roman" w:hAnsi="Times New Roman" w:cs="Times New Roman"/>
        </w:rPr>
        <w:t xml:space="preserve"> </w:t>
      </w:r>
      <w:r w:rsidR="00BC72A8">
        <w:rPr>
          <w:rFonts w:ascii="Times New Roman" w:hAnsi="Times New Roman" w:cs="Times New Roman"/>
        </w:rPr>
        <w:t>and that do</w:t>
      </w:r>
      <w:r>
        <w:rPr>
          <w:rFonts w:ascii="Times New Roman" w:hAnsi="Times New Roman" w:cs="Times New Roman"/>
        </w:rPr>
        <w:t xml:space="preserve"> not have membership open to all students may be funded only for events they sponsor which are on campus, free, and open to the public</w:t>
      </w:r>
      <w:r w:rsidR="004942EC">
        <w:rPr>
          <w:rFonts w:ascii="Times New Roman" w:hAnsi="Times New Roman" w:cs="Times New Roman"/>
        </w:rPr>
        <w:t>…</w:t>
      </w:r>
      <w:r>
        <w:rPr>
          <w:rFonts w:ascii="Times New Roman" w:hAnsi="Times New Roman" w:cs="Times New Roman"/>
        </w:rPr>
        <w:t xml:space="preserve">” </w:t>
      </w:r>
    </w:p>
    <w:p w14:paraId="71912F08" w14:textId="77777777" w:rsidR="00D1791A" w:rsidRDefault="00D1791A" w:rsidP="00D1791A">
      <w:pPr>
        <w:jc w:val="both"/>
        <w:rPr>
          <w:rFonts w:ascii="Times New Roman" w:hAnsi="Times New Roman" w:cs="Times New Roman"/>
          <w:b/>
        </w:rPr>
      </w:pPr>
    </w:p>
    <w:p w14:paraId="75C19A66" w14:textId="77777777" w:rsidR="00D1791A" w:rsidRDefault="00D1791A" w:rsidP="00D1791A">
      <w:pPr>
        <w:jc w:val="both"/>
        <w:rPr>
          <w:rFonts w:ascii="Times New Roman" w:hAnsi="Times New Roman" w:cs="Times New Roman"/>
          <w:b/>
        </w:rPr>
      </w:pPr>
      <w:bookmarkStart w:id="0" w:name="_GoBack"/>
      <w:bookmarkEnd w:id="0"/>
    </w:p>
    <w:p w14:paraId="1F4D21B5" w14:textId="77777777" w:rsidR="00D1791A" w:rsidRPr="00ED6D3B" w:rsidRDefault="00D1791A" w:rsidP="00D1791A">
      <w:pPr>
        <w:pBdr>
          <w:bottom w:val="single" w:sz="12" w:space="1" w:color="auto"/>
        </w:pBdr>
        <w:rPr>
          <w:rFonts w:ascii="Times New Roman" w:hAnsi="Times New Roman" w:cs="Times New Roman"/>
        </w:rPr>
      </w:pPr>
    </w:p>
    <w:p w14:paraId="6D12F0E5" w14:textId="77777777" w:rsidR="00D1791A" w:rsidRPr="00E25803" w:rsidRDefault="00D1791A" w:rsidP="00D1791A">
      <w:pPr>
        <w:jc w:val="center"/>
        <w:rPr>
          <w:rFonts w:ascii="Times New Roman" w:hAnsi="Times New Roman" w:cs="Times New Roman"/>
          <w:b/>
          <w:sz w:val="36"/>
        </w:rPr>
      </w:pPr>
    </w:p>
    <w:p w14:paraId="0AB080B9" w14:textId="77777777" w:rsidR="00D1791A" w:rsidRDefault="00D1791A" w:rsidP="00D1791A">
      <w:pPr>
        <w:jc w:val="center"/>
        <w:rPr>
          <w:rFonts w:ascii="Times New Roman" w:hAnsi="Times New Roman" w:cs="Times New Roman"/>
          <w:b/>
          <w:sz w:val="36"/>
        </w:rPr>
      </w:pPr>
      <w:r w:rsidRPr="00E25803">
        <w:rPr>
          <w:rFonts w:ascii="Times New Roman" w:hAnsi="Times New Roman" w:cs="Times New Roman"/>
          <w:b/>
          <w:sz w:val="36"/>
        </w:rPr>
        <w:t>Vote Count</w:t>
      </w:r>
    </w:p>
    <w:p w14:paraId="09500759" w14:textId="7B87AB47" w:rsidR="000D3354" w:rsidRDefault="000D3354" w:rsidP="000D3354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12/06/2012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Amended to add sponsors and author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Acclamation</w:t>
      </w:r>
    </w:p>
    <w:p w14:paraId="3561946B" w14:textId="2FFC0B2E" w:rsidR="000D3354" w:rsidRDefault="000D3354" w:rsidP="000D3354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12/06/2012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proofErr w:type="gramStart"/>
      <w:r>
        <w:rPr>
          <w:rFonts w:ascii="Times New Roman" w:hAnsi="Times New Roman" w:cs="Times New Roman"/>
          <w:b/>
        </w:rPr>
        <w:t>Passed</w:t>
      </w:r>
      <w:proofErr w:type="gramEnd"/>
      <w:r>
        <w:rPr>
          <w:rFonts w:ascii="Times New Roman" w:hAnsi="Times New Roman" w:cs="Times New Roman"/>
          <w:b/>
        </w:rPr>
        <w:t xml:space="preserve"> on 1</w:t>
      </w:r>
      <w:r w:rsidRPr="000D3354">
        <w:rPr>
          <w:rFonts w:ascii="Times New Roman" w:hAnsi="Times New Roman" w:cs="Times New Roman"/>
          <w:b/>
          <w:vertAlign w:val="superscript"/>
        </w:rPr>
        <w:t>st</w:t>
      </w:r>
      <w:r>
        <w:rPr>
          <w:rFonts w:ascii="Times New Roman" w:hAnsi="Times New Roman" w:cs="Times New Roman"/>
          <w:b/>
        </w:rPr>
        <w:t xml:space="preserve"> reading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11-5-2</w:t>
      </w:r>
    </w:p>
    <w:p w14:paraId="2A6801FF" w14:textId="77777777" w:rsidR="00AD7FBE" w:rsidRDefault="00AD7FBE" w:rsidP="000D3354">
      <w:pPr>
        <w:jc w:val="both"/>
        <w:rPr>
          <w:rFonts w:ascii="Times New Roman" w:hAnsi="Times New Roman" w:cs="Times New Roman"/>
          <w:b/>
        </w:rPr>
      </w:pPr>
    </w:p>
    <w:p w14:paraId="6FA3CB99" w14:textId="01300622" w:rsidR="00094504" w:rsidRDefault="00094504" w:rsidP="000D3354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12/13/2012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Amended to replace USGOs with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="00AD7FBE">
        <w:rPr>
          <w:rFonts w:ascii="Times New Roman" w:hAnsi="Times New Roman" w:cs="Times New Roman"/>
          <w:b/>
        </w:rPr>
        <w:t>Acclamation</w:t>
      </w:r>
      <w:r>
        <w:rPr>
          <w:rFonts w:ascii="Times New Roman" w:hAnsi="Times New Roman" w:cs="Times New Roman"/>
          <w:b/>
        </w:rPr>
        <w:tab/>
      </w:r>
    </w:p>
    <w:p w14:paraId="00301AAB" w14:textId="34A8769F" w:rsidR="00094504" w:rsidRDefault="00094504" w:rsidP="000D3354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 xml:space="preserve">“IFC and </w:t>
      </w:r>
      <w:proofErr w:type="gramStart"/>
      <w:r>
        <w:rPr>
          <w:rFonts w:ascii="Times New Roman" w:hAnsi="Times New Roman" w:cs="Times New Roman"/>
          <w:b/>
        </w:rPr>
        <w:t>its</w:t>
      </w:r>
      <w:proofErr w:type="gramEnd"/>
      <w:r>
        <w:rPr>
          <w:rFonts w:ascii="Times New Roman" w:hAnsi="Times New Roman" w:cs="Times New Roman"/>
          <w:b/>
        </w:rPr>
        <w:t xml:space="preserve"> full voting and associate members”</w:t>
      </w:r>
    </w:p>
    <w:p w14:paraId="065A4147" w14:textId="681177DB" w:rsidR="00094504" w:rsidRPr="000D3354" w:rsidRDefault="00094504" w:rsidP="000D3354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12/13/2012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proofErr w:type="gramStart"/>
      <w:r>
        <w:rPr>
          <w:rFonts w:ascii="Times New Roman" w:hAnsi="Times New Roman" w:cs="Times New Roman"/>
          <w:b/>
        </w:rPr>
        <w:t>Passed</w:t>
      </w:r>
      <w:proofErr w:type="gramEnd"/>
      <w:r>
        <w:rPr>
          <w:rFonts w:ascii="Times New Roman" w:hAnsi="Times New Roman" w:cs="Times New Roman"/>
          <w:b/>
        </w:rPr>
        <w:t xml:space="preserve"> on 2</w:t>
      </w:r>
      <w:r w:rsidRPr="008F3E95">
        <w:rPr>
          <w:rFonts w:ascii="Times New Roman" w:hAnsi="Times New Roman" w:cs="Times New Roman"/>
          <w:b/>
          <w:vertAlign w:val="superscript"/>
        </w:rPr>
        <w:t>nd</w:t>
      </w:r>
      <w:r>
        <w:rPr>
          <w:rFonts w:ascii="Times New Roman" w:hAnsi="Times New Roman" w:cs="Times New Roman"/>
          <w:b/>
        </w:rPr>
        <w:t xml:space="preserve"> reading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="00AD7FBE">
        <w:rPr>
          <w:rFonts w:ascii="Times New Roman" w:hAnsi="Times New Roman" w:cs="Times New Roman"/>
          <w:b/>
        </w:rPr>
        <w:t>10-6-2</w:t>
      </w:r>
    </w:p>
    <w:p w14:paraId="3046F2AE" w14:textId="77777777" w:rsidR="00D1791A" w:rsidRPr="00E25803" w:rsidRDefault="00D1791A" w:rsidP="00D1791A">
      <w:pPr>
        <w:pBdr>
          <w:bottom w:val="single" w:sz="12" w:space="1" w:color="auto"/>
        </w:pBdr>
        <w:jc w:val="both"/>
        <w:rPr>
          <w:rFonts w:ascii="Times New Roman" w:hAnsi="Times New Roman" w:cs="Times New Roman"/>
          <w:b/>
        </w:rPr>
      </w:pPr>
      <w:r w:rsidRPr="00E25803">
        <w:rPr>
          <w:rFonts w:ascii="Times New Roman" w:hAnsi="Times New Roman" w:cs="Times New Roman"/>
          <w:b/>
        </w:rPr>
        <w:tab/>
      </w:r>
      <w:r w:rsidRPr="00E25803">
        <w:rPr>
          <w:rFonts w:ascii="Times New Roman" w:hAnsi="Times New Roman" w:cs="Times New Roman"/>
          <w:b/>
        </w:rPr>
        <w:tab/>
      </w:r>
    </w:p>
    <w:p w14:paraId="2CD8BCE7" w14:textId="77777777" w:rsidR="00D1791A" w:rsidRPr="00E25803" w:rsidRDefault="00D1791A" w:rsidP="00D1791A">
      <w:pPr>
        <w:jc w:val="center"/>
        <w:rPr>
          <w:rFonts w:ascii="Times New Roman" w:hAnsi="Times New Roman" w:cs="Times New Roman"/>
          <w:b/>
          <w:sz w:val="36"/>
        </w:rPr>
      </w:pPr>
    </w:p>
    <w:p w14:paraId="11D3AC88" w14:textId="77777777" w:rsidR="00D1791A" w:rsidRPr="00E25803" w:rsidRDefault="00D1791A" w:rsidP="00D1791A">
      <w:pPr>
        <w:jc w:val="center"/>
        <w:rPr>
          <w:rFonts w:ascii="Times New Roman" w:hAnsi="Times New Roman" w:cs="Times New Roman"/>
          <w:b/>
          <w:sz w:val="36"/>
        </w:rPr>
      </w:pPr>
    </w:p>
    <w:p w14:paraId="008EA33E" w14:textId="77777777" w:rsidR="00D1791A" w:rsidRPr="00E25803" w:rsidRDefault="00D1791A" w:rsidP="00D1791A">
      <w:pPr>
        <w:jc w:val="center"/>
        <w:rPr>
          <w:rFonts w:ascii="Times New Roman" w:hAnsi="Times New Roman" w:cs="Times New Roman"/>
          <w:b/>
          <w:sz w:val="36"/>
        </w:rPr>
      </w:pPr>
    </w:p>
    <w:p w14:paraId="7B194016" w14:textId="77777777" w:rsidR="00D1791A" w:rsidRPr="00E25803" w:rsidRDefault="00D1791A" w:rsidP="00D1791A">
      <w:pPr>
        <w:rPr>
          <w:rFonts w:ascii="Times New Roman" w:hAnsi="Times New Roman" w:cs="Times New Roman"/>
        </w:rPr>
      </w:pPr>
      <w:r w:rsidRPr="00E25803">
        <w:rPr>
          <w:rFonts w:ascii="Times New Roman" w:hAnsi="Times New Roman" w:cs="Times New Roman"/>
        </w:rPr>
        <w:t xml:space="preserve">____________________________ </w:t>
      </w:r>
      <w:r w:rsidRPr="00E25803">
        <w:rPr>
          <w:rFonts w:ascii="Times New Roman" w:hAnsi="Times New Roman" w:cs="Times New Roman"/>
        </w:rPr>
        <w:tab/>
      </w:r>
      <w:r w:rsidRPr="00E25803">
        <w:rPr>
          <w:rFonts w:ascii="Times New Roman" w:hAnsi="Times New Roman" w:cs="Times New Roman"/>
        </w:rPr>
        <w:tab/>
      </w:r>
      <w:r w:rsidRPr="00E25803">
        <w:rPr>
          <w:rFonts w:ascii="Times New Roman" w:hAnsi="Times New Roman" w:cs="Times New Roman"/>
        </w:rPr>
        <w:tab/>
        <w:t>______________________________</w:t>
      </w:r>
    </w:p>
    <w:p w14:paraId="12BC7F89" w14:textId="77777777" w:rsidR="00D1791A" w:rsidRPr="00E25803" w:rsidRDefault="00D1791A" w:rsidP="00D1791A">
      <w:pPr>
        <w:rPr>
          <w:rFonts w:ascii="Times New Roman" w:hAnsi="Times New Roman" w:cs="Times New Roman"/>
        </w:rPr>
      </w:pPr>
      <w:proofErr w:type="spellStart"/>
      <w:r w:rsidRPr="00E25803">
        <w:rPr>
          <w:rFonts w:ascii="Times New Roman" w:hAnsi="Times New Roman" w:cs="Times New Roman"/>
        </w:rPr>
        <w:t>Brittni</w:t>
      </w:r>
      <w:proofErr w:type="spellEnd"/>
      <w:r w:rsidRPr="00E25803">
        <w:rPr>
          <w:rFonts w:ascii="Times New Roman" w:hAnsi="Times New Roman" w:cs="Times New Roman"/>
        </w:rPr>
        <w:t xml:space="preserve"> Hernandez</w:t>
      </w:r>
      <w:r w:rsidRPr="00E25803">
        <w:rPr>
          <w:rFonts w:ascii="Times New Roman" w:hAnsi="Times New Roman" w:cs="Times New Roman"/>
        </w:rPr>
        <w:tab/>
      </w:r>
      <w:r w:rsidRPr="00E25803">
        <w:rPr>
          <w:rFonts w:ascii="Times New Roman" w:hAnsi="Times New Roman" w:cs="Times New Roman"/>
        </w:rPr>
        <w:tab/>
      </w:r>
      <w:r w:rsidRPr="00E25803">
        <w:rPr>
          <w:rFonts w:ascii="Times New Roman" w:hAnsi="Times New Roman" w:cs="Times New Roman"/>
        </w:rPr>
        <w:tab/>
      </w:r>
      <w:r w:rsidRPr="00E25803">
        <w:rPr>
          <w:rFonts w:ascii="Times New Roman" w:hAnsi="Times New Roman" w:cs="Times New Roman"/>
        </w:rPr>
        <w:tab/>
      </w:r>
      <w:r w:rsidRPr="00E25803">
        <w:rPr>
          <w:rFonts w:ascii="Times New Roman" w:hAnsi="Times New Roman" w:cs="Times New Roman"/>
        </w:rPr>
        <w:tab/>
        <w:t>Colin Sorensen</w:t>
      </w:r>
    </w:p>
    <w:p w14:paraId="64756D3B" w14:textId="77777777" w:rsidR="00D1791A" w:rsidRPr="00E25803" w:rsidRDefault="00D1791A" w:rsidP="00D1791A">
      <w:pPr>
        <w:rPr>
          <w:rFonts w:ascii="Times New Roman" w:hAnsi="Times New Roman" w:cs="Times New Roman"/>
        </w:rPr>
      </w:pPr>
      <w:r w:rsidRPr="00E25803">
        <w:rPr>
          <w:rFonts w:ascii="Times New Roman" w:hAnsi="Times New Roman" w:cs="Times New Roman"/>
        </w:rPr>
        <w:t>Student Body President</w:t>
      </w:r>
      <w:r w:rsidRPr="00E25803">
        <w:rPr>
          <w:rFonts w:ascii="Times New Roman" w:hAnsi="Times New Roman" w:cs="Times New Roman"/>
        </w:rPr>
        <w:tab/>
      </w:r>
      <w:r w:rsidRPr="00E25803">
        <w:rPr>
          <w:rFonts w:ascii="Times New Roman" w:hAnsi="Times New Roman" w:cs="Times New Roman"/>
        </w:rPr>
        <w:tab/>
      </w:r>
      <w:r w:rsidRPr="00E25803">
        <w:rPr>
          <w:rFonts w:ascii="Times New Roman" w:hAnsi="Times New Roman" w:cs="Times New Roman"/>
        </w:rPr>
        <w:tab/>
      </w:r>
      <w:r w:rsidRPr="00E25803">
        <w:rPr>
          <w:rFonts w:ascii="Times New Roman" w:hAnsi="Times New Roman" w:cs="Times New Roman"/>
        </w:rPr>
        <w:tab/>
        <w:t>Legislative Council President</w:t>
      </w:r>
    </w:p>
    <w:p w14:paraId="07EC4EB2" w14:textId="77777777" w:rsidR="00D1791A" w:rsidRPr="00E25803" w:rsidRDefault="00D1791A" w:rsidP="00D1791A">
      <w:pPr>
        <w:rPr>
          <w:rFonts w:ascii="Times New Roman" w:hAnsi="Times New Roman" w:cs="Times New Roman"/>
        </w:rPr>
      </w:pPr>
    </w:p>
    <w:p w14:paraId="0F93C979" w14:textId="77777777" w:rsidR="00D1791A" w:rsidRPr="00E25803" w:rsidRDefault="00D1791A" w:rsidP="00D1791A">
      <w:pPr>
        <w:rPr>
          <w:rFonts w:ascii="Times New Roman" w:hAnsi="Times New Roman" w:cs="Times New Roman"/>
        </w:rPr>
      </w:pPr>
      <w:r w:rsidRPr="00E25803">
        <w:rPr>
          <w:rFonts w:ascii="Times New Roman" w:hAnsi="Times New Roman" w:cs="Times New Roman"/>
        </w:rPr>
        <w:t>____________________________</w:t>
      </w:r>
      <w:r w:rsidRPr="00E25803">
        <w:rPr>
          <w:rFonts w:ascii="Times New Roman" w:hAnsi="Times New Roman" w:cs="Times New Roman"/>
        </w:rPr>
        <w:tab/>
      </w:r>
      <w:r w:rsidRPr="00E25803">
        <w:rPr>
          <w:rFonts w:ascii="Times New Roman" w:hAnsi="Times New Roman" w:cs="Times New Roman"/>
        </w:rPr>
        <w:tab/>
      </w:r>
      <w:r w:rsidRPr="00E25803">
        <w:rPr>
          <w:rFonts w:ascii="Times New Roman" w:hAnsi="Times New Roman" w:cs="Times New Roman"/>
        </w:rPr>
        <w:tab/>
        <w:t>______________________________</w:t>
      </w:r>
    </w:p>
    <w:p w14:paraId="33A4F363" w14:textId="77777777" w:rsidR="00D1791A" w:rsidRPr="00E25803" w:rsidRDefault="00D1791A" w:rsidP="00D1791A">
      <w:pPr>
        <w:rPr>
          <w:rFonts w:ascii="Times New Roman" w:hAnsi="Times New Roman" w:cs="Times New Roman"/>
        </w:rPr>
      </w:pPr>
      <w:r w:rsidRPr="00E25803">
        <w:rPr>
          <w:rFonts w:ascii="Times New Roman" w:hAnsi="Times New Roman" w:cs="Times New Roman"/>
        </w:rPr>
        <w:t>Tyler Quick</w:t>
      </w:r>
      <w:r w:rsidRPr="00E25803">
        <w:rPr>
          <w:rFonts w:ascii="Times New Roman" w:hAnsi="Times New Roman" w:cs="Times New Roman"/>
        </w:rPr>
        <w:tab/>
      </w:r>
      <w:r w:rsidRPr="00E25803">
        <w:rPr>
          <w:rFonts w:ascii="Times New Roman" w:hAnsi="Times New Roman" w:cs="Times New Roman"/>
        </w:rPr>
        <w:tab/>
      </w:r>
      <w:r w:rsidRPr="00E25803">
        <w:rPr>
          <w:rFonts w:ascii="Times New Roman" w:hAnsi="Times New Roman" w:cs="Times New Roman"/>
        </w:rPr>
        <w:tab/>
      </w:r>
      <w:r w:rsidRPr="00E25803">
        <w:rPr>
          <w:rFonts w:ascii="Times New Roman" w:hAnsi="Times New Roman" w:cs="Times New Roman"/>
        </w:rPr>
        <w:tab/>
      </w:r>
      <w:r w:rsidRPr="00E25803">
        <w:rPr>
          <w:rFonts w:ascii="Times New Roman" w:hAnsi="Times New Roman" w:cs="Times New Roman"/>
        </w:rPr>
        <w:tab/>
      </w:r>
      <w:r w:rsidRPr="00E25803">
        <w:rPr>
          <w:rFonts w:ascii="Times New Roman" w:hAnsi="Times New Roman" w:cs="Times New Roman"/>
        </w:rPr>
        <w:tab/>
        <w:t xml:space="preserve">Logan </w:t>
      </w:r>
      <w:proofErr w:type="spellStart"/>
      <w:r w:rsidRPr="00E25803">
        <w:rPr>
          <w:rFonts w:ascii="Times New Roman" w:hAnsi="Times New Roman" w:cs="Times New Roman"/>
        </w:rPr>
        <w:t>Schlutz</w:t>
      </w:r>
      <w:proofErr w:type="spellEnd"/>
    </w:p>
    <w:p w14:paraId="5A19DAEE" w14:textId="77777777" w:rsidR="00D1791A" w:rsidRPr="00E25803" w:rsidRDefault="00D1791A" w:rsidP="00D1791A">
      <w:pPr>
        <w:rPr>
          <w:rFonts w:ascii="Times New Roman" w:hAnsi="Times New Roman" w:cs="Times New Roman"/>
        </w:rPr>
      </w:pPr>
      <w:r w:rsidRPr="00E25803">
        <w:rPr>
          <w:rFonts w:ascii="Times New Roman" w:hAnsi="Times New Roman" w:cs="Times New Roman"/>
        </w:rPr>
        <w:t>Vice President of External Affairs</w:t>
      </w:r>
      <w:r w:rsidRPr="00E25803">
        <w:rPr>
          <w:rFonts w:ascii="Times New Roman" w:hAnsi="Times New Roman" w:cs="Times New Roman"/>
        </w:rPr>
        <w:tab/>
      </w:r>
      <w:r w:rsidRPr="00E25803">
        <w:rPr>
          <w:rFonts w:ascii="Times New Roman" w:hAnsi="Times New Roman" w:cs="Times New Roman"/>
        </w:rPr>
        <w:tab/>
      </w:r>
      <w:r w:rsidRPr="00E25803">
        <w:rPr>
          <w:rFonts w:ascii="Times New Roman" w:hAnsi="Times New Roman" w:cs="Times New Roman"/>
        </w:rPr>
        <w:tab/>
        <w:t>Vice President of Internal Affairs</w:t>
      </w:r>
    </w:p>
    <w:p w14:paraId="2CF0BE9E" w14:textId="77777777" w:rsidR="00D1791A" w:rsidRDefault="00D1791A" w:rsidP="00D1791A"/>
    <w:p w14:paraId="2ACD8B4A" w14:textId="77777777" w:rsidR="00C16DAC" w:rsidRDefault="00C16DAC"/>
    <w:sectPr w:rsidR="00C16DAC" w:rsidSect="008F3E95">
      <w:headerReference w:type="even" r:id="rId10"/>
      <w:headerReference w:type="default" r:id="rId11"/>
      <w:headerReference w:type="firs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4B066A" w14:textId="77777777" w:rsidR="00283AA5" w:rsidRDefault="00283AA5" w:rsidP="00D1791A">
      <w:r>
        <w:separator/>
      </w:r>
    </w:p>
  </w:endnote>
  <w:endnote w:type="continuationSeparator" w:id="0">
    <w:p w14:paraId="1064BF1B" w14:textId="77777777" w:rsidR="00283AA5" w:rsidRDefault="00283AA5" w:rsidP="00D179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0F8085" w14:textId="77777777" w:rsidR="00283AA5" w:rsidRDefault="00283AA5" w:rsidP="00D1791A">
      <w:r>
        <w:separator/>
      </w:r>
    </w:p>
  </w:footnote>
  <w:footnote w:type="continuationSeparator" w:id="0">
    <w:p w14:paraId="1373B6EA" w14:textId="77777777" w:rsidR="00283AA5" w:rsidRDefault="00283AA5" w:rsidP="00D1791A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FE9026" w14:textId="77777777" w:rsidR="00094504" w:rsidRDefault="00AD7FBE">
    <w:pPr>
      <w:pStyle w:val="Header"/>
    </w:pPr>
    <w:sdt>
      <w:sdtPr>
        <w:id w:val="171999623"/>
        <w:placeholder>
          <w:docPart w:val="EE6D4C1845731A4B8C8338B9377F5CCA"/>
        </w:placeholder>
        <w:temporary/>
        <w:showingPlcHdr/>
      </w:sdtPr>
      <w:sdtEndPr/>
      <w:sdtContent>
        <w:r w:rsidR="00094504">
          <w:t>[Type text]</w:t>
        </w:r>
      </w:sdtContent>
    </w:sdt>
    <w:r w:rsidR="00094504">
      <w:ptab w:relativeTo="margin" w:alignment="center" w:leader="none"/>
    </w:r>
    <w:sdt>
      <w:sdtPr>
        <w:id w:val="171999624"/>
        <w:placeholder>
          <w:docPart w:val="E5EFFA2C1DE4CB4FB6D08723D2C3569F"/>
        </w:placeholder>
        <w:temporary/>
        <w:showingPlcHdr/>
      </w:sdtPr>
      <w:sdtEndPr/>
      <w:sdtContent>
        <w:r w:rsidR="00094504">
          <w:t>[Type text]</w:t>
        </w:r>
      </w:sdtContent>
    </w:sdt>
    <w:r w:rsidR="00094504">
      <w:ptab w:relativeTo="margin" w:alignment="right" w:leader="none"/>
    </w:r>
    <w:sdt>
      <w:sdtPr>
        <w:id w:val="171999625"/>
        <w:placeholder>
          <w:docPart w:val="FCAD5BE91F75004AAAA7944AF9424648"/>
        </w:placeholder>
        <w:temporary/>
        <w:showingPlcHdr/>
      </w:sdtPr>
      <w:sdtEndPr/>
      <w:sdtContent>
        <w:r w:rsidR="00094504">
          <w:t>[Type text]</w:t>
        </w:r>
      </w:sdtContent>
    </w:sdt>
  </w:p>
  <w:p w14:paraId="1A2A93EB" w14:textId="77777777" w:rsidR="00094504" w:rsidRDefault="00094504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AB6377" w14:textId="42C557D5" w:rsidR="00094504" w:rsidRDefault="00094504">
    <w:pPr>
      <w:pStyle w:val="Header"/>
    </w:pPr>
    <w:r>
      <w:ptab w:relativeTo="margin" w:alignment="center" w:leader="none"/>
    </w:r>
    <w:r>
      <w:ptab w:relativeTo="margin" w:alignment="right" w:leader="none"/>
    </w:r>
  </w:p>
  <w:p w14:paraId="41B58771" w14:textId="77777777" w:rsidR="00094504" w:rsidRDefault="00094504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EE52D4" w14:textId="329C6452" w:rsidR="00094504" w:rsidRPr="008F3E95" w:rsidRDefault="00094504" w:rsidP="008F3E95">
    <w:pPr>
      <w:pStyle w:val="Header"/>
      <w:jc w:val="right"/>
      <w:rPr>
        <w:b/>
        <w:i/>
        <w:color w:val="008000"/>
      </w:rPr>
    </w:pPr>
    <w:r>
      <w:rPr>
        <w:b/>
      </w:rPr>
      <w:t xml:space="preserve">Bill Status:  </w:t>
    </w:r>
    <w:r>
      <w:rPr>
        <w:b/>
        <w:i/>
        <w:color w:val="008000"/>
      </w:rPr>
      <w:t>Passed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426EC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91A"/>
    <w:rsid w:val="00094504"/>
    <w:rsid w:val="000B2BBB"/>
    <w:rsid w:val="000D3354"/>
    <w:rsid w:val="00283AA5"/>
    <w:rsid w:val="002A067E"/>
    <w:rsid w:val="002C328D"/>
    <w:rsid w:val="002F65E7"/>
    <w:rsid w:val="00301472"/>
    <w:rsid w:val="00396E9A"/>
    <w:rsid w:val="00397C2D"/>
    <w:rsid w:val="003E2E20"/>
    <w:rsid w:val="0043364D"/>
    <w:rsid w:val="004501B5"/>
    <w:rsid w:val="004942EC"/>
    <w:rsid w:val="004E3895"/>
    <w:rsid w:val="00505F00"/>
    <w:rsid w:val="00545482"/>
    <w:rsid w:val="005D4B19"/>
    <w:rsid w:val="00644BCD"/>
    <w:rsid w:val="006856E7"/>
    <w:rsid w:val="006C6566"/>
    <w:rsid w:val="006D4D47"/>
    <w:rsid w:val="006F0E22"/>
    <w:rsid w:val="006F1340"/>
    <w:rsid w:val="0071298E"/>
    <w:rsid w:val="007E5B43"/>
    <w:rsid w:val="00803AD9"/>
    <w:rsid w:val="00815BF0"/>
    <w:rsid w:val="0083425D"/>
    <w:rsid w:val="00884196"/>
    <w:rsid w:val="0089328A"/>
    <w:rsid w:val="008F3E95"/>
    <w:rsid w:val="009018D0"/>
    <w:rsid w:val="009A52D6"/>
    <w:rsid w:val="009F2944"/>
    <w:rsid w:val="00AD7C67"/>
    <w:rsid w:val="00AD7FBE"/>
    <w:rsid w:val="00B96429"/>
    <w:rsid w:val="00BC72A8"/>
    <w:rsid w:val="00C005A3"/>
    <w:rsid w:val="00C10750"/>
    <w:rsid w:val="00C16DAC"/>
    <w:rsid w:val="00D1791A"/>
    <w:rsid w:val="00D2231D"/>
    <w:rsid w:val="00D6069B"/>
    <w:rsid w:val="00E54642"/>
    <w:rsid w:val="00EB2168"/>
    <w:rsid w:val="00EC353F"/>
    <w:rsid w:val="00EE4233"/>
    <w:rsid w:val="00F22D04"/>
    <w:rsid w:val="00FB4ACE"/>
    <w:rsid w:val="00FB5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9214C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791A"/>
    <w:pPr>
      <w:spacing w:after="0" w:line="240" w:lineRule="auto"/>
    </w:pPr>
    <w:rPr>
      <w:rFonts w:eastAsiaTheme="minorEastAsia"/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1791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1791A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unhideWhenUsed/>
    <w:rsid w:val="00D1791A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D1791A"/>
    <w:rPr>
      <w:rFonts w:eastAsiaTheme="minorEastAsia"/>
      <w:sz w:val="20"/>
      <w:szCs w:val="20"/>
      <w:lang w:eastAsia="ja-JP"/>
    </w:rPr>
  </w:style>
  <w:style w:type="character" w:styleId="EndnoteReference">
    <w:name w:val="endnote reference"/>
    <w:basedOn w:val="DefaultParagraphFont"/>
    <w:uiPriority w:val="99"/>
    <w:semiHidden/>
    <w:unhideWhenUsed/>
    <w:rsid w:val="00D1791A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79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791A"/>
    <w:rPr>
      <w:rFonts w:ascii="Tahoma" w:eastAsiaTheme="minorEastAsia" w:hAnsi="Tahoma" w:cs="Tahoma"/>
      <w:sz w:val="16"/>
      <w:szCs w:val="16"/>
      <w:lang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89328A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9328A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9328A"/>
    <w:rPr>
      <w:rFonts w:eastAsiaTheme="minorEastAsia"/>
      <w:sz w:val="24"/>
      <w:szCs w:val="24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328A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328A"/>
    <w:rPr>
      <w:rFonts w:eastAsiaTheme="minorEastAsia"/>
      <w:b/>
      <w:bCs/>
      <w:sz w:val="20"/>
      <w:szCs w:val="20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09450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4504"/>
    <w:rPr>
      <w:rFonts w:eastAsiaTheme="minorEastAsia"/>
      <w:sz w:val="24"/>
      <w:szCs w:val="24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09450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4504"/>
    <w:rPr>
      <w:rFonts w:eastAsiaTheme="minorEastAsia"/>
      <w:sz w:val="24"/>
      <w:szCs w:val="24"/>
      <w:lang w:eastAsia="ja-JP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791A"/>
    <w:pPr>
      <w:spacing w:after="0" w:line="240" w:lineRule="auto"/>
    </w:pPr>
    <w:rPr>
      <w:rFonts w:eastAsiaTheme="minorEastAsia"/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1791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1791A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unhideWhenUsed/>
    <w:rsid w:val="00D1791A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D1791A"/>
    <w:rPr>
      <w:rFonts w:eastAsiaTheme="minorEastAsia"/>
      <w:sz w:val="20"/>
      <w:szCs w:val="20"/>
      <w:lang w:eastAsia="ja-JP"/>
    </w:rPr>
  </w:style>
  <w:style w:type="character" w:styleId="EndnoteReference">
    <w:name w:val="endnote reference"/>
    <w:basedOn w:val="DefaultParagraphFont"/>
    <w:uiPriority w:val="99"/>
    <w:semiHidden/>
    <w:unhideWhenUsed/>
    <w:rsid w:val="00D1791A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79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791A"/>
    <w:rPr>
      <w:rFonts w:ascii="Tahoma" w:eastAsiaTheme="minorEastAsia" w:hAnsi="Tahoma" w:cs="Tahoma"/>
      <w:sz w:val="16"/>
      <w:szCs w:val="16"/>
      <w:lang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89328A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9328A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9328A"/>
    <w:rPr>
      <w:rFonts w:eastAsiaTheme="minorEastAsia"/>
      <w:sz w:val="24"/>
      <w:szCs w:val="24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328A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328A"/>
    <w:rPr>
      <w:rFonts w:eastAsiaTheme="minorEastAsia"/>
      <w:b/>
      <w:bCs/>
      <w:sz w:val="20"/>
      <w:szCs w:val="20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09450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4504"/>
    <w:rPr>
      <w:rFonts w:eastAsiaTheme="minorEastAsia"/>
      <w:sz w:val="24"/>
      <w:szCs w:val="24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09450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4504"/>
    <w:rPr>
      <w:rFonts w:eastAsiaTheme="minorEastAsia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2.xml"/><Relationship Id="rId12" Type="http://schemas.openxmlformats.org/officeDocument/2006/relationships/header" Target="header3.xml"/><Relationship Id="rId13" Type="http://schemas.openxmlformats.org/officeDocument/2006/relationships/fontTable" Target="fontTable.xml"/><Relationship Id="rId14" Type="http://schemas.openxmlformats.org/officeDocument/2006/relationships/glossaryDocument" Target="glossary/document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png"/><Relationship Id="rId10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EE6D4C1845731A4B8C8338B9377F5C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FD417F-5C6E-FB45-A5CC-ED0C0B987D4E}"/>
      </w:docPartPr>
      <w:docPartBody>
        <w:p w14:paraId="2B604177" w14:textId="6F354F26" w:rsidR="0062245C" w:rsidRDefault="005150C6" w:rsidP="005150C6">
          <w:pPr>
            <w:pStyle w:val="EE6D4C1845731A4B8C8338B9377F5CCA"/>
          </w:pPr>
          <w:r>
            <w:t>[Type text]</w:t>
          </w:r>
        </w:p>
      </w:docPartBody>
    </w:docPart>
    <w:docPart>
      <w:docPartPr>
        <w:name w:val="E5EFFA2C1DE4CB4FB6D08723D2C356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DE7C38-912D-D840-9EC5-3C8D6E1E217F}"/>
      </w:docPartPr>
      <w:docPartBody>
        <w:p w14:paraId="21C7DD02" w14:textId="1C977E5B" w:rsidR="0062245C" w:rsidRDefault="005150C6" w:rsidP="005150C6">
          <w:pPr>
            <w:pStyle w:val="E5EFFA2C1DE4CB4FB6D08723D2C3569F"/>
          </w:pPr>
          <w:r>
            <w:t>[Type text]</w:t>
          </w:r>
        </w:p>
      </w:docPartBody>
    </w:docPart>
    <w:docPart>
      <w:docPartPr>
        <w:name w:val="FCAD5BE91F75004AAAA7944AF94246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2A5593-B15B-2748-BF3B-7FC4B1E16492}"/>
      </w:docPartPr>
      <w:docPartBody>
        <w:p w14:paraId="5A58E2C2" w14:textId="6A23619D" w:rsidR="0062245C" w:rsidRDefault="005150C6" w:rsidP="005150C6">
          <w:pPr>
            <w:pStyle w:val="FCAD5BE91F75004AAAA7944AF9424648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50C6"/>
    <w:rsid w:val="005150C6"/>
    <w:rsid w:val="00622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E6D4C1845731A4B8C8338B9377F5CCA">
    <w:name w:val="EE6D4C1845731A4B8C8338B9377F5CCA"/>
    <w:rsid w:val="005150C6"/>
  </w:style>
  <w:style w:type="paragraph" w:customStyle="1" w:styleId="E5EFFA2C1DE4CB4FB6D08723D2C3569F">
    <w:name w:val="E5EFFA2C1DE4CB4FB6D08723D2C3569F"/>
    <w:rsid w:val="005150C6"/>
  </w:style>
  <w:style w:type="paragraph" w:customStyle="1" w:styleId="FCAD5BE91F75004AAAA7944AF9424648">
    <w:name w:val="FCAD5BE91F75004AAAA7944AF9424648"/>
    <w:rsid w:val="005150C6"/>
  </w:style>
  <w:style w:type="paragraph" w:customStyle="1" w:styleId="6027F40736029E48970F35D25D2D8073">
    <w:name w:val="6027F40736029E48970F35D25D2D8073"/>
    <w:rsid w:val="005150C6"/>
  </w:style>
  <w:style w:type="paragraph" w:customStyle="1" w:styleId="ED92F261B8B32342B0BE3DA8088D5E18">
    <w:name w:val="ED92F261B8B32342B0BE3DA8088D5E18"/>
    <w:rsid w:val="005150C6"/>
  </w:style>
  <w:style w:type="paragraph" w:customStyle="1" w:styleId="D7022A5894E83740A1F5F62E2C058C29">
    <w:name w:val="D7022A5894E83740A1F5F62E2C058C29"/>
    <w:rsid w:val="005150C6"/>
  </w:style>
</w:styles>
</file>

<file path=word/glossary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E6D4C1845731A4B8C8338B9377F5CCA">
    <w:name w:val="EE6D4C1845731A4B8C8338B9377F5CCA"/>
    <w:rsid w:val="005150C6"/>
  </w:style>
  <w:style w:type="paragraph" w:customStyle="1" w:styleId="E5EFFA2C1DE4CB4FB6D08723D2C3569F">
    <w:name w:val="E5EFFA2C1DE4CB4FB6D08723D2C3569F"/>
    <w:rsid w:val="005150C6"/>
  </w:style>
  <w:style w:type="paragraph" w:customStyle="1" w:styleId="FCAD5BE91F75004AAAA7944AF9424648">
    <w:name w:val="FCAD5BE91F75004AAAA7944AF9424648"/>
    <w:rsid w:val="005150C6"/>
  </w:style>
  <w:style w:type="paragraph" w:customStyle="1" w:styleId="6027F40736029E48970F35D25D2D8073">
    <w:name w:val="6027F40736029E48970F35D25D2D8073"/>
    <w:rsid w:val="005150C6"/>
  </w:style>
  <w:style w:type="paragraph" w:customStyle="1" w:styleId="ED92F261B8B32342B0BE3DA8088D5E18">
    <w:name w:val="ED92F261B8B32342B0BE3DA8088D5E18"/>
    <w:rsid w:val="005150C6"/>
  </w:style>
  <w:style w:type="paragraph" w:customStyle="1" w:styleId="D7022A5894E83740A1F5F62E2C058C29">
    <w:name w:val="D7022A5894E83740A1F5F62E2C058C29"/>
    <w:rsid w:val="005150C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E75B01E-E567-1548-A53A-F7148565F9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857</Words>
  <Characters>4886</Characters>
  <Application>Microsoft Macintosh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Logan</dc:creator>
  <cp:lastModifiedBy>Megen Princehouse</cp:lastModifiedBy>
  <cp:revision>3</cp:revision>
  <dcterms:created xsi:type="dcterms:W3CDTF">2012-12-17T18:33:00Z</dcterms:created>
  <dcterms:modified xsi:type="dcterms:W3CDTF">2012-12-21T23:47:00Z</dcterms:modified>
</cp:coreProperties>
</file>