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4A58646" w14:textId="77777777" w:rsidR="00C62E79" w:rsidRDefault="00C62E79">
      <w:pPr>
        <w:pStyle w:val="normal0"/>
        <w:jc w:val="center"/>
        <w:rPr>
          <w:rFonts w:ascii="Times New Roman" w:eastAsia="Times New Roman" w:hAnsi="Times New Roman" w:cs="Times New Roman"/>
          <w:b/>
        </w:rPr>
      </w:pPr>
      <w:bookmarkStart w:id="0" w:name="_GoBack"/>
      <w:r w:rsidRPr="000D313E">
        <w:rPr>
          <w:rFonts w:ascii="Helvetica Neue" w:hAnsi="Helvetica Neue"/>
          <w:b/>
          <w:noProof/>
          <w:lang w:eastAsia="en-US"/>
        </w:rPr>
        <w:drawing>
          <wp:inline distT="0" distB="0" distL="0" distR="0" wp14:anchorId="4B328AF6" wp14:editId="6D09E0B2">
            <wp:extent cx="2456180" cy="4923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7276" cy="492550"/>
                    </a:xfrm>
                    <a:prstGeom prst="rect">
                      <a:avLst/>
                    </a:prstGeom>
                    <a:noFill/>
                    <a:ln>
                      <a:noFill/>
                    </a:ln>
                  </pic:spPr>
                </pic:pic>
              </a:graphicData>
            </a:graphic>
          </wp:inline>
        </w:drawing>
      </w:r>
      <w:bookmarkEnd w:id="0"/>
    </w:p>
    <w:p w14:paraId="3D1D08DE" w14:textId="77777777" w:rsidR="00C62E79" w:rsidRDefault="00C62E79">
      <w:pPr>
        <w:pStyle w:val="normal0"/>
        <w:jc w:val="center"/>
        <w:rPr>
          <w:rFonts w:ascii="Times New Roman" w:eastAsia="Times New Roman" w:hAnsi="Times New Roman" w:cs="Times New Roman"/>
          <w:b/>
        </w:rPr>
      </w:pPr>
    </w:p>
    <w:p w14:paraId="1DE9F388" w14:textId="77777777" w:rsidR="00FB4F01" w:rsidRDefault="00911535">
      <w:pPr>
        <w:pStyle w:val="normal0"/>
        <w:jc w:val="center"/>
      </w:pPr>
      <w:r>
        <w:rPr>
          <w:rFonts w:ascii="Times New Roman" w:eastAsia="Times New Roman" w:hAnsi="Times New Roman" w:cs="Times New Roman"/>
          <w:b/>
        </w:rPr>
        <w:t>University of Colorado Student Government</w:t>
      </w:r>
    </w:p>
    <w:p w14:paraId="33307BCD" w14:textId="77777777" w:rsidR="00FB4F01" w:rsidRDefault="00911535">
      <w:pPr>
        <w:pStyle w:val="normal0"/>
        <w:jc w:val="center"/>
      </w:pPr>
      <w:r>
        <w:rPr>
          <w:rFonts w:ascii="Times New Roman" w:eastAsia="Times New Roman" w:hAnsi="Times New Roman" w:cs="Times New Roman"/>
          <w:b/>
        </w:rPr>
        <w:t>Legislative Council</w:t>
      </w:r>
    </w:p>
    <w:p w14:paraId="660A47AE" w14:textId="77777777" w:rsidR="00C62E79" w:rsidRDefault="00C62E79">
      <w:pPr>
        <w:pStyle w:val="normal0"/>
        <w:jc w:val="center"/>
        <w:rPr>
          <w:rFonts w:ascii="Times New Roman" w:eastAsia="Times New Roman" w:hAnsi="Times New Roman" w:cs="Times New Roman"/>
          <w:b/>
        </w:rPr>
      </w:pPr>
    </w:p>
    <w:p w14:paraId="336CC0BE" w14:textId="77777777" w:rsidR="00FB4F01" w:rsidRDefault="00C62E79" w:rsidP="00C62E79">
      <w:pPr>
        <w:pStyle w:val="normal0"/>
        <w:jc w:val="both"/>
      </w:pPr>
      <w:r>
        <w:rPr>
          <w:rFonts w:ascii="Times New Roman" w:eastAsia="Times New Roman" w:hAnsi="Times New Roman" w:cs="Times New Roman"/>
          <w:b/>
        </w:rPr>
        <w:t>21 November 2013</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80 LCB 01 — SGFB Reform/Food</w:t>
      </w:r>
      <w:r w:rsidR="00911535">
        <w:rPr>
          <w:rFonts w:ascii="Times New Roman" w:eastAsia="Times New Roman" w:hAnsi="Times New Roman" w:cs="Times New Roman"/>
          <w:b/>
        </w:rPr>
        <w:t xml:space="preserve"> </w:t>
      </w:r>
    </w:p>
    <w:p w14:paraId="6E2B0D64" w14:textId="68964640" w:rsidR="00FB4F01" w:rsidRDefault="00911535">
      <w:pPr>
        <w:pStyle w:val="normal0"/>
        <w:rPr>
          <w:rFonts w:ascii="Times New Roman" w:eastAsia="Times New Roman" w:hAnsi="Times New Roman" w:cs="Times New Roman"/>
        </w:rPr>
      </w:pPr>
      <w:r>
        <w:rPr>
          <w:rFonts w:ascii="Times New Roman" w:eastAsia="Times New Roman" w:hAnsi="Times New Roman" w:cs="Times New Roman"/>
        </w:rPr>
        <w:t>Sponsored by</w:t>
      </w:r>
      <w:proofErr w:type="gramStart"/>
      <w:r>
        <w:rPr>
          <w:rFonts w:ascii="Times New Roman" w:eastAsia="Times New Roman" w:hAnsi="Times New Roman" w:cs="Times New Roman"/>
        </w:rPr>
        <w:t xml:space="preserve">: </w:t>
      </w:r>
      <w:r w:rsidR="00EE39EC">
        <w:rPr>
          <w:rFonts w:ascii="Times New Roman" w:eastAsia="Times New Roman" w:hAnsi="Times New Roman" w:cs="Times New Roman"/>
        </w:rPr>
        <w:t xml:space="preserve">  </w:t>
      </w:r>
      <w:r w:rsidR="00672324">
        <w:rPr>
          <w:rFonts w:ascii="Times New Roman" w:eastAsia="Times New Roman" w:hAnsi="Times New Roman" w:cs="Times New Roman"/>
        </w:rPr>
        <w:t>Anna</w:t>
      </w:r>
      <w:proofErr w:type="gramEnd"/>
      <w:r w:rsidR="00672324">
        <w:rPr>
          <w:rFonts w:ascii="Times New Roman" w:eastAsia="Times New Roman" w:hAnsi="Times New Roman" w:cs="Times New Roman"/>
        </w:rPr>
        <w:t xml:space="preserve"> Henderson</w:t>
      </w:r>
      <w:r w:rsidR="00672324">
        <w:rPr>
          <w:rFonts w:ascii="Times New Roman" w:eastAsia="Times New Roman" w:hAnsi="Times New Roman" w:cs="Times New Roman"/>
        </w:rPr>
        <w:tab/>
      </w:r>
      <w:r w:rsidR="00672324">
        <w:rPr>
          <w:rFonts w:ascii="Times New Roman" w:eastAsia="Times New Roman" w:hAnsi="Times New Roman" w:cs="Times New Roman"/>
        </w:rPr>
        <w:tab/>
      </w:r>
      <w:r w:rsidR="00672324">
        <w:rPr>
          <w:rFonts w:ascii="Times New Roman" w:eastAsia="Times New Roman" w:hAnsi="Times New Roman" w:cs="Times New Roman"/>
        </w:rPr>
        <w:tab/>
      </w:r>
      <w:r w:rsidR="00672324">
        <w:rPr>
          <w:rFonts w:ascii="Times New Roman" w:eastAsia="Times New Roman" w:hAnsi="Times New Roman" w:cs="Times New Roman"/>
        </w:rPr>
        <w:tab/>
        <w:t>Education Senator</w:t>
      </w:r>
    </w:p>
    <w:p w14:paraId="3FE78C22" w14:textId="716905E5" w:rsidR="00672324" w:rsidRDefault="00672324">
      <w:pPr>
        <w:pStyle w:val="norm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Hldani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Mensah-Dzomley</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Environmental Design Senator</w:t>
      </w:r>
    </w:p>
    <w:p w14:paraId="2E5797D8" w14:textId="4C4AFE8C" w:rsidR="00672324" w:rsidRDefault="00672324">
      <w:pPr>
        <w:pStyle w:val="norm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Tara </w:t>
      </w:r>
      <w:proofErr w:type="spellStart"/>
      <w:r>
        <w:rPr>
          <w:rFonts w:ascii="Times New Roman" w:eastAsia="Times New Roman" w:hAnsi="Times New Roman" w:cs="Times New Roman"/>
        </w:rPr>
        <w:t>Gilboa</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Graduate Senator</w:t>
      </w:r>
    </w:p>
    <w:p w14:paraId="65140685" w14:textId="4311AE09" w:rsidR="00672324" w:rsidRDefault="00672324">
      <w:pPr>
        <w:pStyle w:val="norm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Chris </w:t>
      </w:r>
      <w:proofErr w:type="spellStart"/>
      <w:r>
        <w:rPr>
          <w:rFonts w:ascii="Times New Roman" w:eastAsia="Times New Roman" w:hAnsi="Times New Roman" w:cs="Times New Roman"/>
        </w:rPr>
        <w:t>Schaefbauer</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Executive</w:t>
      </w:r>
    </w:p>
    <w:p w14:paraId="74141FB7" w14:textId="11F2768E" w:rsidR="00672324" w:rsidRDefault="00672324">
      <w:pPr>
        <w:pStyle w:val="norm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Andy Hemphill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Representative-at-Large</w:t>
      </w:r>
    </w:p>
    <w:p w14:paraId="184E612B" w14:textId="264DF3A8" w:rsidR="00672324" w:rsidRDefault="00672324">
      <w:pPr>
        <w:pStyle w:val="norm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Chelsea Canada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Arts and Sciences Senator</w:t>
      </w:r>
    </w:p>
    <w:p w14:paraId="1DBAE773" w14:textId="05D41FD9" w:rsidR="00672324" w:rsidRDefault="00672324">
      <w:pPr>
        <w:pStyle w:val="norm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Eden Rolland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Law Senator</w:t>
      </w:r>
    </w:p>
    <w:p w14:paraId="17893572" w14:textId="77777777" w:rsidR="00672324" w:rsidRDefault="00672324">
      <w:pPr>
        <w:pStyle w:val="normal0"/>
      </w:pPr>
    </w:p>
    <w:p w14:paraId="04ADA367" w14:textId="77777777" w:rsidR="00FB4F01" w:rsidRDefault="00911535">
      <w:pPr>
        <w:pStyle w:val="normal0"/>
      </w:pPr>
      <w:r>
        <w:rPr>
          <w:rFonts w:ascii="Times New Roman" w:eastAsia="Times New Roman" w:hAnsi="Times New Roman" w:cs="Times New Roman"/>
        </w:rPr>
        <w:t xml:space="preserve">Authored by: </w:t>
      </w:r>
      <w:r>
        <w:rPr>
          <w:rFonts w:ascii="Times New Roman" w:eastAsia="Times New Roman" w:hAnsi="Times New Roman" w:cs="Times New Roman"/>
        </w:rPr>
        <w:tab/>
        <w:t xml:space="preserve">Ellie Roberts                                    </w:t>
      </w:r>
      <w:r w:rsidR="00C62E79">
        <w:rPr>
          <w:rFonts w:ascii="Times New Roman" w:eastAsia="Times New Roman" w:hAnsi="Times New Roman" w:cs="Times New Roman"/>
        </w:rPr>
        <w:tab/>
      </w:r>
      <w:r w:rsidR="00C62E79">
        <w:rPr>
          <w:rFonts w:ascii="Times New Roman" w:eastAsia="Times New Roman" w:hAnsi="Times New Roman" w:cs="Times New Roman"/>
        </w:rPr>
        <w:tab/>
      </w:r>
      <w:r>
        <w:rPr>
          <w:rFonts w:ascii="Times New Roman" w:eastAsia="Times New Roman" w:hAnsi="Times New Roman" w:cs="Times New Roman"/>
        </w:rPr>
        <w:t xml:space="preserve">President of Internal Affairs </w:t>
      </w:r>
    </w:p>
    <w:p w14:paraId="14625374" w14:textId="77777777" w:rsidR="00FB4F01" w:rsidRDefault="00911535">
      <w:pPr>
        <w:pStyle w:val="normal0"/>
      </w:pPr>
      <w:r>
        <w:rPr>
          <w:rFonts w:ascii="Times New Roman" w:eastAsia="Times New Roman" w:hAnsi="Times New Roman" w:cs="Times New Roman"/>
        </w:rPr>
        <w:tab/>
        <w:t xml:space="preserve">          </w:t>
      </w:r>
      <w:r>
        <w:rPr>
          <w:rFonts w:ascii="Times New Roman" w:eastAsia="Times New Roman" w:hAnsi="Times New Roman" w:cs="Times New Roman"/>
        </w:rPr>
        <w:tab/>
        <w:t xml:space="preserve">Erin </w:t>
      </w:r>
      <w:proofErr w:type="spellStart"/>
      <w:r>
        <w:rPr>
          <w:rFonts w:ascii="Times New Roman" w:eastAsia="Times New Roman" w:hAnsi="Times New Roman" w:cs="Times New Roman"/>
        </w:rPr>
        <w:t>Greenhalgh</w:t>
      </w:r>
      <w:proofErr w:type="spellEnd"/>
      <w:r>
        <w:rPr>
          <w:rFonts w:ascii="Times New Roman" w:eastAsia="Times New Roman" w:hAnsi="Times New Roman" w:cs="Times New Roman"/>
        </w:rPr>
        <w:t xml:space="preserve">                               </w:t>
      </w:r>
      <w:r w:rsidR="00C62E79">
        <w:rPr>
          <w:rFonts w:ascii="Times New Roman" w:eastAsia="Times New Roman" w:hAnsi="Times New Roman" w:cs="Times New Roman"/>
        </w:rPr>
        <w:tab/>
      </w:r>
      <w:r w:rsidR="00C62E79">
        <w:rPr>
          <w:rFonts w:ascii="Times New Roman" w:eastAsia="Times New Roman" w:hAnsi="Times New Roman" w:cs="Times New Roman"/>
        </w:rPr>
        <w:tab/>
      </w:r>
      <w:r>
        <w:rPr>
          <w:rFonts w:ascii="Times New Roman" w:eastAsia="Times New Roman" w:hAnsi="Times New Roman" w:cs="Times New Roman"/>
        </w:rPr>
        <w:t xml:space="preserve">Student Group Funding Board Chair </w:t>
      </w:r>
    </w:p>
    <w:p w14:paraId="1B2842FD" w14:textId="77777777" w:rsidR="00FB4F01" w:rsidRDefault="00FB4F01">
      <w:pPr>
        <w:pStyle w:val="normal0"/>
      </w:pPr>
    </w:p>
    <w:p w14:paraId="729EA013" w14:textId="77777777" w:rsidR="00FB4F01" w:rsidRDefault="00911535">
      <w:pPr>
        <w:pStyle w:val="normal0"/>
        <w:jc w:val="center"/>
      </w:pPr>
      <w:r>
        <w:rPr>
          <w:rFonts w:ascii="Times New Roman" w:eastAsia="Times New Roman" w:hAnsi="Times New Roman" w:cs="Times New Roman"/>
          <w:b/>
          <w:sz w:val="36"/>
        </w:rPr>
        <w:t>A Bill to Revise Food Stipulations in the Student Group Funding Board Code</w:t>
      </w:r>
    </w:p>
    <w:p w14:paraId="4A6FF3A2" w14:textId="77777777" w:rsidR="00FB4F01" w:rsidRDefault="00911535">
      <w:pPr>
        <w:pStyle w:val="normal0"/>
        <w:jc w:val="center"/>
      </w:pPr>
      <w:r>
        <w:rPr>
          <w:rFonts w:ascii="Times New Roman" w:eastAsia="Times New Roman" w:hAnsi="Times New Roman" w:cs="Times New Roman"/>
          <w:b/>
          <w:sz w:val="32"/>
        </w:rPr>
        <w:t xml:space="preserve"> </w:t>
      </w:r>
    </w:p>
    <w:p w14:paraId="43E27C12" w14:textId="77777777" w:rsidR="00FB4F01" w:rsidRDefault="00911535">
      <w:pPr>
        <w:pStyle w:val="normal0"/>
        <w:jc w:val="center"/>
      </w:pPr>
      <w:r>
        <w:rPr>
          <w:rFonts w:ascii="Times New Roman" w:eastAsia="Times New Roman" w:hAnsi="Times New Roman" w:cs="Times New Roman"/>
          <w:b/>
          <w:sz w:val="36"/>
        </w:rPr>
        <w:t>Bill History</w:t>
      </w:r>
    </w:p>
    <w:p w14:paraId="62BE9FCB" w14:textId="77777777" w:rsidR="00FB4F01" w:rsidRDefault="00911535">
      <w:pPr>
        <w:pStyle w:val="normal0"/>
        <w:ind w:firstLine="720"/>
      </w:pPr>
      <w:r>
        <w:rPr>
          <w:rFonts w:ascii="Times New Roman" w:eastAsia="Times New Roman" w:hAnsi="Times New Roman" w:cs="Times New Roman"/>
        </w:rPr>
        <w:t>The Student Group Funding Board has been a resource for student groups to obtain funding for operational costs for several fiscal years. Student Group Funding Board (SGFB) serves as the only student-fee-funding resource with a mission to support student groups with their operating costs and processes, as they work towards creating a positive and inclusive campus climate.</w:t>
      </w:r>
    </w:p>
    <w:p w14:paraId="4605261B" w14:textId="77777777" w:rsidR="00FB4F01" w:rsidRDefault="00911535">
      <w:pPr>
        <w:pStyle w:val="normal0"/>
        <w:ind w:firstLine="720"/>
      </w:pPr>
      <w:r>
        <w:rPr>
          <w:rFonts w:ascii="Times New Roman" w:eastAsia="Times New Roman" w:hAnsi="Times New Roman" w:cs="Times New Roman"/>
        </w:rPr>
        <w:t xml:space="preserve">As part of its code, the SGFB is able to provide student groups with money for food for their meetings and routine operations. Food is important for student groups to recruit members and encourage attendance to group meetings. However, the current SGFB code’s stipulations for awarding food money needs to be refined in order to more fairly award food money to student groups. The current SGFB code sets a maximum amount of money that can </w:t>
      </w:r>
      <w:proofErr w:type="gramStart"/>
      <w:r>
        <w:rPr>
          <w:rFonts w:ascii="Times New Roman" w:eastAsia="Times New Roman" w:hAnsi="Times New Roman" w:cs="Times New Roman"/>
        </w:rPr>
        <w:t>awarded</w:t>
      </w:r>
      <w:proofErr w:type="gramEnd"/>
      <w:r>
        <w:rPr>
          <w:rFonts w:ascii="Times New Roman" w:eastAsia="Times New Roman" w:hAnsi="Times New Roman" w:cs="Times New Roman"/>
        </w:rPr>
        <w:t xml:space="preserve"> for food based on a percentage system, stating that 5% of their total operational budget may be used for food. Under this system, groups that request a very little amount of money overall can only be awarded an almost negligible amount of money for food, while level 3 groups with the potential to get up to $20,000 could get up to $1000 for food, which is a very high amount. The legislation sets a maximum dollar amount that can be awarded for food instead of a percentage system. This will insure that all groups may have a fair chance at receiving the amount of food money that meets their needs while also preventing groups from getting more money for food than is necessary. </w:t>
      </w:r>
    </w:p>
    <w:p w14:paraId="4E93C136" w14:textId="77777777" w:rsidR="00FB4F01" w:rsidRDefault="00FB4F01">
      <w:pPr>
        <w:pStyle w:val="normal0"/>
        <w:ind w:firstLine="720"/>
      </w:pPr>
    </w:p>
    <w:p w14:paraId="15680192" w14:textId="77777777" w:rsidR="00FB4F01" w:rsidRDefault="00911535">
      <w:pPr>
        <w:pStyle w:val="normal0"/>
        <w:jc w:val="center"/>
      </w:pPr>
      <w:r>
        <w:rPr>
          <w:rFonts w:ascii="Times New Roman" w:eastAsia="Times New Roman" w:hAnsi="Times New Roman" w:cs="Times New Roman"/>
          <w:b/>
          <w:sz w:val="36"/>
        </w:rPr>
        <w:t>Bill Summary</w:t>
      </w:r>
    </w:p>
    <w:p w14:paraId="5211066B" w14:textId="77777777" w:rsidR="00FB4F01" w:rsidRDefault="00911535">
      <w:pPr>
        <w:pStyle w:val="normal0"/>
      </w:pPr>
      <w:r>
        <w:rPr>
          <w:rFonts w:ascii="Times New Roman" w:eastAsia="Times New Roman" w:hAnsi="Times New Roman" w:cs="Times New Roman"/>
        </w:rPr>
        <w:lastRenderedPageBreak/>
        <w:t xml:space="preserve">This bill seeks to amend the Student Group Funding Board Code’s stipulations for awarding food money to student groups. </w:t>
      </w:r>
    </w:p>
    <w:p w14:paraId="7230228A" w14:textId="77777777" w:rsidR="00FB4F01" w:rsidRDefault="00911535">
      <w:pPr>
        <w:pStyle w:val="normal0"/>
      </w:pPr>
      <w:r>
        <w:rPr>
          <w:rFonts w:ascii="Times New Roman" w:eastAsia="Times New Roman" w:hAnsi="Times New Roman" w:cs="Times New Roman"/>
        </w:rPr>
        <w:t xml:space="preserve"> </w:t>
      </w:r>
    </w:p>
    <w:p w14:paraId="3BAA0903" w14:textId="77777777" w:rsidR="00FB4F01" w:rsidRDefault="00911535">
      <w:pPr>
        <w:pStyle w:val="normal0"/>
      </w:pPr>
      <w:r>
        <w:rPr>
          <w:rFonts w:ascii="Times New Roman" w:eastAsia="Times New Roman" w:hAnsi="Times New Roman" w:cs="Times New Roman"/>
          <w:b/>
          <w:sz w:val="28"/>
        </w:rPr>
        <w:t>THEREFORE, BE IT ENACTED by Legislative Council of the University of Colorado Student Government, THAT:</w:t>
      </w:r>
    </w:p>
    <w:p w14:paraId="05287BC1" w14:textId="77777777" w:rsidR="00FB4F01" w:rsidRDefault="00FB4F01">
      <w:pPr>
        <w:pStyle w:val="normal0"/>
        <w:spacing w:line="292" w:lineRule="auto"/>
      </w:pPr>
    </w:p>
    <w:p w14:paraId="7D204F69" w14:textId="77777777" w:rsidR="00FB4F01" w:rsidRDefault="00911535">
      <w:pPr>
        <w:pStyle w:val="normal0"/>
        <w:spacing w:line="292" w:lineRule="auto"/>
      </w:pPr>
      <w:r>
        <w:rPr>
          <w:rFonts w:ascii="Times New Roman" w:eastAsia="Times New Roman" w:hAnsi="Times New Roman" w:cs="Times New Roman"/>
          <w:b/>
        </w:rPr>
        <w:t xml:space="preserve">Section 1: Repeal and nullify Student Group Funding Board Code 602. A. 7., which states: </w:t>
      </w:r>
    </w:p>
    <w:p w14:paraId="5B93671A" w14:textId="77777777" w:rsidR="00FB4F01" w:rsidRDefault="00FB4F01">
      <w:pPr>
        <w:pStyle w:val="normal0"/>
        <w:spacing w:line="292" w:lineRule="auto"/>
      </w:pPr>
    </w:p>
    <w:p w14:paraId="40E7494E" w14:textId="77777777" w:rsidR="00FB4F01" w:rsidRDefault="00911535">
      <w:pPr>
        <w:pStyle w:val="normal0"/>
        <w:spacing w:line="292" w:lineRule="auto"/>
      </w:pPr>
      <w:r>
        <w:rPr>
          <w:rFonts w:ascii="Times New Roman" w:eastAsia="Times New Roman" w:hAnsi="Times New Roman" w:cs="Times New Roman"/>
        </w:rPr>
        <w:t>“7. Food: All student groups are allowed to spend a maximum of 5% of their operational budget on food for their meetings, retreats, and other official functions they host, not including special campus-wide events. This funding can only be awarded by SGFB when the student group requests that part of its operations budget be designated for food. This will take place beginning in the 2013-14 fiscal year.”</w:t>
      </w:r>
    </w:p>
    <w:p w14:paraId="03F40EA8" w14:textId="77777777" w:rsidR="00FB4F01" w:rsidRDefault="00FB4F01">
      <w:pPr>
        <w:pStyle w:val="normal0"/>
        <w:spacing w:line="292" w:lineRule="auto"/>
      </w:pPr>
    </w:p>
    <w:p w14:paraId="44E2E3ED" w14:textId="77777777" w:rsidR="00FB4F01" w:rsidRDefault="00911535">
      <w:pPr>
        <w:pStyle w:val="normal0"/>
        <w:spacing w:line="292" w:lineRule="auto"/>
      </w:pPr>
      <w:r>
        <w:rPr>
          <w:rFonts w:ascii="Times New Roman" w:eastAsia="Times New Roman" w:hAnsi="Times New Roman" w:cs="Times New Roman"/>
          <w:b/>
        </w:rPr>
        <w:t xml:space="preserve">And amends Student Group Funding Board Code 602. A.7. </w:t>
      </w:r>
      <w:proofErr w:type="gramStart"/>
      <w:r>
        <w:rPr>
          <w:rFonts w:ascii="Times New Roman" w:eastAsia="Times New Roman" w:hAnsi="Times New Roman" w:cs="Times New Roman"/>
          <w:b/>
        </w:rPr>
        <w:t>to</w:t>
      </w:r>
      <w:proofErr w:type="gramEnd"/>
      <w:r>
        <w:rPr>
          <w:rFonts w:ascii="Times New Roman" w:eastAsia="Times New Roman" w:hAnsi="Times New Roman" w:cs="Times New Roman"/>
          <w:b/>
        </w:rPr>
        <w:t xml:space="preserve"> state: </w:t>
      </w:r>
    </w:p>
    <w:p w14:paraId="4F4ECAF8" w14:textId="77777777" w:rsidR="00FB4F01" w:rsidRDefault="00FB4F01">
      <w:pPr>
        <w:pStyle w:val="normal0"/>
        <w:spacing w:line="292" w:lineRule="auto"/>
      </w:pPr>
    </w:p>
    <w:p w14:paraId="1CCD7E10" w14:textId="77777777" w:rsidR="00FB4F01" w:rsidRDefault="00911535">
      <w:pPr>
        <w:pStyle w:val="normal0"/>
        <w:spacing w:line="292" w:lineRule="auto"/>
      </w:pPr>
      <w:r>
        <w:rPr>
          <w:rFonts w:ascii="Times New Roman" w:eastAsia="Times New Roman" w:hAnsi="Times New Roman" w:cs="Times New Roman"/>
        </w:rPr>
        <w:t>“7. Food: The maximum amount that any student group may be allowed to spend on food is $700 of their operational budget. This money may be used for food for their meetings, retreats, and other official functions they host, but they may not use this money for events or travel.</w:t>
      </w:r>
      <w:r>
        <w:rPr>
          <w:rFonts w:ascii="Times New Roman" w:eastAsia="Times New Roman" w:hAnsi="Times New Roman" w:cs="Times New Roman"/>
          <w:color w:val="FF0000"/>
        </w:rPr>
        <w:t xml:space="preserve"> </w:t>
      </w:r>
      <w:r>
        <w:rPr>
          <w:rFonts w:ascii="Times New Roman" w:eastAsia="Times New Roman" w:hAnsi="Times New Roman" w:cs="Times New Roman"/>
        </w:rPr>
        <w:t>This funding can only be awarded when the student group requests that part of its operations budget be designated for food. The board will decide how much money will be allocated for food based on the group’s mission, activity level, their number of years in good standing with SOFO, and the total amount of money they are requesting.”</w:t>
      </w:r>
    </w:p>
    <w:p w14:paraId="1269E9DB" w14:textId="77777777" w:rsidR="00FB4F01" w:rsidRDefault="00FB4F01">
      <w:pPr>
        <w:pStyle w:val="normal0"/>
      </w:pPr>
    </w:p>
    <w:p w14:paraId="043D3953" w14:textId="77777777" w:rsidR="00C62E79" w:rsidRPr="00C62E79" w:rsidRDefault="00C62E79" w:rsidP="00C62E79">
      <w:pPr>
        <w:pBdr>
          <w:bottom w:val="single" w:sz="12" w:space="1" w:color="auto"/>
        </w:pBdr>
        <w:rPr>
          <w:rFonts w:ascii="Times New Roman" w:hAnsi="Times New Roman" w:cs="Times New Roman"/>
          <w:sz w:val="22"/>
          <w:szCs w:val="22"/>
        </w:rPr>
      </w:pPr>
      <w:r>
        <w:rPr>
          <w:rFonts w:ascii="Times New Roman" w:hAnsi="Times New Roman" w:cs="Times New Roman"/>
          <w:b/>
          <w:sz w:val="22"/>
          <w:szCs w:val="22"/>
        </w:rPr>
        <w:t>Section 2</w:t>
      </w:r>
      <w:r w:rsidRPr="00C62E79">
        <w:rPr>
          <w:rFonts w:ascii="Times New Roman" w:hAnsi="Times New Roman" w:cs="Times New Roman"/>
          <w:b/>
          <w:sz w:val="22"/>
          <w:szCs w:val="22"/>
        </w:rPr>
        <w:t xml:space="preserve">: </w:t>
      </w:r>
      <w:r>
        <w:rPr>
          <w:rFonts w:ascii="Times New Roman" w:hAnsi="Times New Roman" w:cs="Times New Roman"/>
          <w:sz w:val="22"/>
          <w:szCs w:val="22"/>
        </w:rPr>
        <w:t>This bill</w:t>
      </w:r>
      <w:r w:rsidRPr="00C62E79">
        <w:rPr>
          <w:rFonts w:ascii="Times New Roman" w:hAnsi="Times New Roman" w:cs="Times New Roman"/>
          <w:sz w:val="22"/>
          <w:szCs w:val="22"/>
        </w:rPr>
        <w:t xml:space="preserve"> shall take effect upon passage by the Legislative Council and upon either obtaining the signatures of two Tri-Executives or the lapse of six days without action by the Tri-Executives. </w:t>
      </w:r>
    </w:p>
    <w:p w14:paraId="3BCCD28F" w14:textId="77777777" w:rsidR="00C62E79" w:rsidRPr="00C62E79" w:rsidRDefault="00C62E79" w:rsidP="00C62E79">
      <w:pPr>
        <w:pBdr>
          <w:bottom w:val="single" w:sz="12" w:space="1" w:color="auto"/>
        </w:pBdr>
        <w:rPr>
          <w:rFonts w:ascii="Times New Roman" w:hAnsi="Times New Roman" w:cs="Times New Roman"/>
          <w:sz w:val="22"/>
          <w:szCs w:val="22"/>
        </w:rPr>
      </w:pPr>
    </w:p>
    <w:p w14:paraId="3BB694A3" w14:textId="77777777" w:rsidR="00C62E79" w:rsidRPr="00C62E79" w:rsidRDefault="00C62E79" w:rsidP="00C62E79">
      <w:pPr>
        <w:pBdr>
          <w:bottom w:val="single" w:sz="12" w:space="1" w:color="auto"/>
        </w:pBdr>
        <w:rPr>
          <w:rFonts w:ascii="Times New Roman" w:hAnsi="Times New Roman" w:cs="Times New Roman"/>
          <w:color w:val="657B77"/>
          <w:sz w:val="22"/>
          <w:szCs w:val="22"/>
        </w:rPr>
      </w:pPr>
    </w:p>
    <w:p w14:paraId="6670FF23" w14:textId="77777777" w:rsidR="00C62E79" w:rsidRPr="00C62E79" w:rsidRDefault="00C62E79" w:rsidP="00C62E79">
      <w:pPr>
        <w:pBdr>
          <w:bottom w:val="single" w:sz="12" w:space="1" w:color="auto"/>
        </w:pBdr>
        <w:rPr>
          <w:rFonts w:ascii="Times New Roman" w:hAnsi="Times New Roman" w:cs="Times New Roman"/>
          <w:sz w:val="22"/>
          <w:szCs w:val="22"/>
        </w:rPr>
      </w:pPr>
    </w:p>
    <w:p w14:paraId="17F8DE53" w14:textId="77777777" w:rsidR="00C62E79" w:rsidRPr="00C62E79" w:rsidRDefault="00C62E79" w:rsidP="00C62E79">
      <w:pPr>
        <w:jc w:val="center"/>
        <w:rPr>
          <w:rFonts w:ascii="Times New Roman" w:hAnsi="Times New Roman" w:cs="Times New Roman"/>
          <w:b/>
          <w:sz w:val="22"/>
          <w:szCs w:val="22"/>
        </w:rPr>
      </w:pPr>
    </w:p>
    <w:p w14:paraId="4175CC40" w14:textId="77777777" w:rsidR="00C62E79" w:rsidRPr="00C62E79" w:rsidRDefault="00C62E79" w:rsidP="00C62E79">
      <w:pPr>
        <w:jc w:val="center"/>
        <w:rPr>
          <w:rFonts w:ascii="Times New Roman" w:hAnsi="Times New Roman" w:cs="Times New Roman"/>
          <w:b/>
          <w:sz w:val="28"/>
          <w:szCs w:val="28"/>
        </w:rPr>
      </w:pPr>
      <w:r w:rsidRPr="00C62E79">
        <w:rPr>
          <w:rFonts w:ascii="Times New Roman" w:hAnsi="Times New Roman" w:cs="Times New Roman"/>
          <w:b/>
          <w:sz w:val="28"/>
          <w:szCs w:val="28"/>
        </w:rPr>
        <w:t>Vote Count</w:t>
      </w:r>
    </w:p>
    <w:p w14:paraId="5F2992A2" w14:textId="77777777" w:rsidR="00C62E79" w:rsidRPr="00C62E79" w:rsidRDefault="00C62E79" w:rsidP="00C62E79">
      <w:pPr>
        <w:jc w:val="center"/>
        <w:rPr>
          <w:rFonts w:ascii="Times New Roman" w:hAnsi="Times New Roman" w:cs="Times New Roman"/>
          <w:b/>
          <w:sz w:val="22"/>
          <w:szCs w:val="22"/>
        </w:rPr>
      </w:pPr>
    </w:p>
    <w:p w14:paraId="58EB3375" w14:textId="12770217" w:rsidR="00C62E79" w:rsidRPr="00C62E79" w:rsidRDefault="00DA5F82" w:rsidP="00DA5F82">
      <w:pPr>
        <w:jc w:val="both"/>
        <w:rPr>
          <w:rFonts w:ascii="Times New Roman" w:hAnsi="Times New Roman" w:cs="Times New Roman"/>
          <w:b/>
          <w:sz w:val="22"/>
          <w:szCs w:val="22"/>
        </w:rPr>
      </w:pPr>
      <w:r>
        <w:rPr>
          <w:rFonts w:ascii="Times New Roman" w:hAnsi="Times New Roman" w:cs="Times New Roman"/>
          <w:b/>
          <w:sz w:val="22"/>
          <w:szCs w:val="22"/>
        </w:rPr>
        <w:t>11/21/2013</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Passed on 1</w:t>
      </w:r>
      <w:r w:rsidRPr="00DA5F82">
        <w:rPr>
          <w:rFonts w:ascii="Times New Roman" w:hAnsi="Times New Roman" w:cs="Times New Roman"/>
          <w:b/>
          <w:sz w:val="22"/>
          <w:szCs w:val="22"/>
          <w:vertAlign w:val="superscript"/>
        </w:rPr>
        <w:t>st</w:t>
      </w:r>
      <w:r>
        <w:rPr>
          <w:rFonts w:ascii="Times New Roman" w:hAnsi="Times New Roman" w:cs="Times New Roman"/>
          <w:b/>
          <w:sz w:val="22"/>
          <w:szCs w:val="22"/>
        </w:rPr>
        <w:t xml:space="preserve"> reading</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Acclamation</w:t>
      </w:r>
    </w:p>
    <w:p w14:paraId="5221EAD7" w14:textId="72F258F2" w:rsidR="00C62E79" w:rsidRPr="00C62E79" w:rsidRDefault="00970C4F" w:rsidP="00C62E79">
      <w:pPr>
        <w:rPr>
          <w:rFonts w:ascii="Times New Roman" w:hAnsi="Times New Roman" w:cs="Times New Roman"/>
          <w:b/>
          <w:sz w:val="22"/>
          <w:szCs w:val="22"/>
        </w:rPr>
      </w:pPr>
      <w:r>
        <w:rPr>
          <w:rFonts w:ascii="Times New Roman" w:hAnsi="Times New Roman" w:cs="Times New Roman"/>
          <w:b/>
          <w:sz w:val="22"/>
          <w:szCs w:val="22"/>
        </w:rPr>
        <w:t>12/05/2013</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Passed on 2</w:t>
      </w:r>
      <w:r w:rsidRPr="00970C4F">
        <w:rPr>
          <w:rFonts w:ascii="Times New Roman" w:hAnsi="Times New Roman" w:cs="Times New Roman"/>
          <w:b/>
          <w:sz w:val="22"/>
          <w:szCs w:val="22"/>
          <w:vertAlign w:val="superscript"/>
        </w:rPr>
        <w:t>nd</w:t>
      </w:r>
      <w:r>
        <w:rPr>
          <w:rFonts w:ascii="Times New Roman" w:hAnsi="Times New Roman" w:cs="Times New Roman"/>
          <w:b/>
          <w:sz w:val="22"/>
          <w:szCs w:val="22"/>
        </w:rPr>
        <w:t xml:space="preserve"> reading</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Acclamation</w:t>
      </w:r>
    </w:p>
    <w:p w14:paraId="7A3B240D" w14:textId="77777777" w:rsidR="00C62E79" w:rsidRPr="00C62E79" w:rsidRDefault="00C62E79" w:rsidP="00C62E79">
      <w:pPr>
        <w:pBdr>
          <w:bottom w:val="single" w:sz="12" w:space="1" w:color="auto"/>
        </w:pBdr>
        <w:jc w:val="both"/>
        <w:rPr>
          <w:rFonts w:ascii="Times New Roman" w:hAnsi="Times New Roman" w:cs="Times New Roman"/>
          <w:b/>
          <w:sz w:val="22"/>
          <w:szCs w:val="22"/>
        </w:rPr>
      </w:pPr>
      <w:r w:rsidRPr="00C62E79">
        <w:rPr>
          <w:rFonts w:ascii="Times New Roman" w:hAnsi="Times New Roman" w:cs="Times New Roman"/>
          <w:b/>
          <w:sz w:val="22"/>
          <w:szCs w:val="22"/>
        </w:rPr>
        <w:tab/>
      </w:r>
      <w:r w:rsidRPr="00C62E79">
        <w:rPr>
          <w:rFonts w:ascii="Times New Roman" w:hAnsi="Times New Roman" w:cs="Times New Roman"/>
          <w:b/>
          <w:sz w:val="22"/>
          <w:szCs w:val="22"/>
        </w:rPr>
        <w:tab/>
      </w:r>
    </w:p>
    <w:p w14:paraId="49E300C8" w14:textId="77777777" w:rsidR="00C62E79" w:rsidRPr="00C62E79" w:rsidRDefault="00C62E79" w:rsidP="00C62E79">
      <w:pPr>
        <w:jc w:val="center"/>
        <w:rPr>
          <w:rFonts w:ascii="Times New Roman" w:hAnsi="Times New Roman" w:cs="Times New Roman"/>
          <w:b/>
          <w:sz w:val="22"/>
          <w:szCs w:val="22"/>
        </w:rPr>
      </w:pPr>
    </w:p>
    <w:p w14:paraId="24A1CE73" w14:textId="77777777" w:rsidR="00C62E79" w:rsidRPr="00C62E79" w:rsidRDefault="00C62E79" w:rsidP="00C62E79">
      <w:pPr>
        <w:jc w:val="center"/>
        <w:rPr>
          <w:rFonts w:ascii="Times New Roman" w:hAnsi="Times New Roman" w:cs="Times New Roman"/>
          <w:b/>
          <w:sz w:val="22"/>
          <w:szCs w:val="22"/>
        </w:rPr>
      </w:pPr>
    </w:p>
    <w:p w14:paraId="6E79EACA" w14:textId="77777777" w:rsidR="00C62E79" w:rsidRPr="00C62E79" w:rsidRDefault="00C62E79" w:rsidP="00C62E79">
      <w:pPr>
        <w:jc w:val="center"/>
        <w:rPr>
          <w:rFonts w:ascii="Times New Roman" w:hAnsi="Times New Roman" w:cs="Times New Roman"/>
          <w:b/>
          <w:sz w:val="22"/>
          <w:szCs w:val="22"/>
        </w:rPr>
      </w:pPr>
    </w:p>
    <w:p w14:paraId="56313F7E" w14:textId="77777777" w:rsidR="00C62E79" w:rsidRPr="00C62E79" w:rsidRDefault="00C62E79" w:rsidP="00C62E79">
      <w:pPr>
        <w:rPr>
          <w:rFonts w:ascii="Times New Roman" w:hAnsi="Times New Roman" w:cs="Times New Roman"/>
          <w:sz w:val="22"/>
          <w:szCs w:val="22"/>
        </w:rPr>
      </w:pPr>
      <w:r w:rsidRPr="00C62E79">
        <w:rPr>
          <w:rFonts w:ascii="Times New Roman" w:hAnsi="Times New Roman" w:cs="Times New Roman"/>
          <w:sz w:val="22"/>
          <w:szCs w:val="22"/>
        </w:rPr>
        <w:t xml:space="preserve">____________________________ </w:t>
      </w:r>
      <w:r w:rsidRPr="00C62E79">
        <w:rPr>
          <w:rFonts w:ascii="Times New Roman" w:hAnsi="Times New Roman" w:cs="Times New Roman"/>
          <w:sz w:val="22"/>
          <w:szCs w:val="22"/>
        </w:rPr>
        <w:tab/>
      </w:r>
      <w:r w:rsidRPr="00C62E79">
        <w:rPr>
          <w:rFonts w:ascii="Times New Roman" w:hAnsi="Times New Roman" w:cs="Times New Roman"/>
          <w:sz w:val="22"/>
          <w:szCs w:val="22"/>
        </w:rPr>
        <w:tab/>
      </w:r>
      <w:r w:rsidRPr="00C62E79">
        <w:rPr>
          <w:rFonts w:ascii="Times New Roman" w:hAnsi="Times New Roman" w:cs="Times New Roman"/>
          <w:sz w:val="22"/>
          <w:szCs w:val="22"/>
        </w:rPr>
        <w:tab/>
        <w:t>______________________________</w:t>
      </w:r>
    </w:p>
    <w:p w14:paraId="3A5DA535" w14:textId="77777777" w:rsidR="00C62E79" w:rsidRPr="00C62E79" w:rsidRDefault="00C62E79" w:rsidP="00C62E79">
      <w:pPr>
        <w:rPr>
          <w:rFonts w:ascii="Times New Roman" w:hAnsi="Times New Roman" w:cs="Times New Roman"/>
          <w:sz w:val="22"/>
          <w:szCs w:val="22"/>
        </w:rPr>
      </w:pPr>
      <w:r>
        <w:rPr>
          <w:rFonts w:ascii="Times New Roman" w:hAnsi="Times New Roman" w:cs="Times New Roman"/>
          <w:sz w:val="22"/>
          <w:szCs w:val="22"/>
        </w:rPr>
        <w:t xml:space="preserve">Chris </w:t>
      </w:r>
      <w:proofErr w:type="spellStart"/>
      <w:r>
        <w:rPr>
          <w:rFonts w:ascii="Times New Roman" w:hAnsi="Times New Roman" w:cs="Times New Roman"/>
          <w:sz w:val="22"/>
          <w:szCs w:val="22"/>
        </w:rPr>
        <w:t>Schaefbauer</w:t>
      </w:r>
      <w:proofErr w:type="spellEnd"/>
      <w:r w:rsidRPr="00C62E79">
        <w:rPr>
          <w:rFonts w:ascii="Times New Roman" w:hAnsi="Times New Roman" w:cs="Times New Roman"/>
          <w:sz w:val="22"/>
          <w:szCs w:val="22"/>
        </w:rPr>
        <w:tab/>
      </w:r>
      <w:r w:rsidRPr="00C62E79">
        <w:rPr>
          <w:rFonts w:ascii="Times New Roman" w:hAnsi="Times New Roman" w:cs="Times New Roman"/>
          <w:sz w:val="22"/>
          <w:szCs w:val="22"/>
        </w:rPr>
        <w:tab/>
      </w:r>
      <w:r w:rsidRPr="00C62E79">
        <w:rPr>
          <w:rFonts w:ascii="Times New Roman" w:hAnsi="Times New Roman" w:cs="Times New Roman"/>
          <w:sz w:val="22"/>
          <w:szCs w:val="22"/>
        </w:rPr>
        <w:tab/>
      </w:r>
      <w:r w:rsidRPr="00C62E79">
        <w:rPr>
          <w:rFonts w:ascii="Times New Roman" w:hAnsi="Times New Roman" w:cs="Times New Roman"/>
          <w:sz w:val="22"/>
          <w:szCs w:val="22"/>
        </w:rPr>
        <w:tab/>
      </w:r>
      <w:r w:rsidRPr="00C62E79">
        <w:rPr>
          <w:rFonts w:ascii="Times New Roman" w:hAnsi="Times New Roman" w:cs="Times New Roman"/>
          <w:sz w:val="22"/>
          <w:szCs w:val="22"/>
        </w:rPr>
        <w:tab/>
      </w:r>
      <w:proofErr w:type="spellStart"/>
      <w:r>
        <w:rPr>
          <w:rFonts w:ascii="Times New Roman" w:hAnsi="Times New Roman" w:cs="Times New Roman"/>
          <w:sz w:val="22"/>
          <w:szCs w:val="22"/>
        </w:rPr>
        <w:t>Juedon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Kebede</w:t>
      </w:r>
      <w:proofErr w:type="spellEnd"/>
    </w:p>
    <w:p w14:paraId="3597B354" w14:textId="77777777" w:rsidR="00C62E79" w:rsidRPr="00C62E79" w:rsidRDefault="00C62E79" w:rsidP="00C62E79">
      <w:pPr>
        <w:rPr>
          <w:rFonts w:ascii="Times New Roman" w:hAnsi="Times New Roman" w:cs="Times New Roman"/>
          <w:sz w:val="22"/>
          <w:szCs w:val="22"/>
        </w:rPr>
      </w:pPr>
      <w:r>
        <w:rPr>
          <w:rFonts w:ascii="Times New Roman" w:hAnsi="Times New Roman" w:cs="Times New Roman"/>
          <w:sz w:val="22"/>
          <w:szCs w:val="22"/>
        </w:rPr>
        <w:t>President of Student Affairs</w:t>
      </w:r>
      <w:r w:rsidRPr="00C62E79">
        <w:rPr>
          <w:rFonts w:ascii="Times New Roman" w:hAnsi="Times New Roman" w:cs="Times New Roman"/>
          <w:sz w:val="22"/>
          <w:szCs w:val="22"/>
        </w:rPr>
        <w:tab/>
      </w:r>
      <w:r w:rsidRPr="00C62E79">
        <w:rPr>
          <w:rFonts w:ascii="Times New Roman" w:hAnsi="Times New Roman" w:cs="Times New Roman"/>
          <w:sz w:val="22"/>
          <w:szCs w:val="22"/>
        </w:rPr>
        <w:tab/>
      </w:r>
      <w:r w:rsidRPr="00C62E79">
        <w:rPr>
          <w:rFonts w:ascii="Times New Roman" w:hAnsi="Times New Roman" w:cs="Times New Roman"/>
          <w:sz w:val="22"/>
          <w:szCs w:val="22"/>
        </w:rPr>
        <w:tab/>
      </w:r>
      <w:r>
        <w:rPr>
          <w:rFonts w:ascii="Times New Roman" w:hAnsi="Times New Roman" w:cs="Times New Roman"/>
          <w:sz w:val="22"/>
          <w:szCs w:val="22"/>
        </w:rPr>
        <w:tab/>
      </w:r>
      <w:r w:rsidRPr="00C62E79">
        <w:rPr>
          <w:rFonts w:ascii="Times New Roman" w:hAnsi="Times New Roman" w:cs="Times New Roman"/>
          <w:sz w:val="22"/>
          <w:szCs w:val="22"/>
        </w:rPr>
        <w:t>Legislative Council President</w:t>
      </w:r>
    </w:p>
    <w:p w14:paraId="17C76586" w14:textId="77777777" w:rsidR="00C62E79" w:rsidRDefault="00C62E79" w:rsidP="00C62E79">
      <w:pPr>
        <w:rPr>
          <w:rFonts w:ascii="Times New Roman" w:hAnsi="Times New Roman" w:cs="Times New Roman"/>
          <w:sz w:val="22"/>
          <w:szCs w:val="22"/>
        </w:rPr>
      </w:pPr>
    </w:p>
    <w:p w14:paraId="578E8E82" w14:textId="77777777" w:rsidR="00C62E79" w:rsidRDefault="00C62E79" w:rsidP="00C62E79">
      <w:pPr>
        <w:rPr>
          <w:rFonts w:ascii="Times New Roman" w:hAnsi="Times New Roman" w:cs="Times New Roman"/>
          <w:sz w:val="22"/>
          <w:szCs w:val="22"/>
        </w:rPr>
      </w:pPr>
    </w:p>
    <w:p w14:paraId="3560181F" w14:textId="77777777" w:rsidR="00C62E79" w:rsidRPr="00C62E79" w:rsidRDefault="00C62E79" w:rsidP="00C62E79">
      <w:pPr>
        <w:rPr>
          <w:rFonts w:ascii="Times New Roman" w:hAnsi="Times New Roman" w:cs="Times New Roman"/>
          <w:sz w:val="22"/>
          <w:szCs w:val="22"/>
        </w:rPr>
      </w:pPr>
    </w:p>
    <w:p w14:paraId="428A232C" w14:textId="77777777" w:rsidR="00C62E79" w:rsidRPr="00C62E79" w:rsidRDefault="00C62E79" w:rsidP="00C62E79">
      <w:pPr>
        <w:rPr>
          <w:rFonts w:ascii="Times New Roman" w:hAnsi="Times New Roman" w:cs="Times New Roman"/>
          <w:sz w:val="22"/>
          <w:szCs w:val="22"/>
        </w:rPr>
      </w:pPr>
      <w:r w:rsidRPr="00C62E79">
        <w:rPr>
          <w:rFonts w:ascii="Times New Roman" w:hAnsi="Times New Roman" w:cs="Times New Roman"/>
          <w:sz w:val="22"/>
          <w:szCs w:val="22"/>
        </w:rPr>
        <w:t>____________________________</w:t>
      </w:r>
      <w:r w:rsidRPr="00C62E79">
        <w:rPr>
          <w:rFonts w:ascii="Times New Roman" w:hAnsi="Times New Roman" w:cs="Times New Roman"/>
          <w:sz w:val="22"/>
          <w:szCs w:val="22"/>
        </w:rPr>
        <w:tab/>
      </w:r>
      <w:r w:rsidRPr="00C62E79">
        <w:rPr>
          <w:rFonts w:ascii="Times New Roman" w:hAnsi="Times New Roman" w:cs="Times New Roman"/>
          <w:sz w:val="22"/>
          <w:szCs w:val="22"/>
        </w:rPr>
        <w:tab/>
      </w:r>
      <w:r w:rsidRPr="00C62E79">
        <w:rPr>
          <w:rFonts w:ascii="Times New Roman" w:hAnsi="Times New Roman" w:cs="Times New Roman"/>
          <w:sz w:val="22"/>
          <w:szCs w:val="22"/>
        </w:rPr>
        <w:tab/>
        <w:t>______________________________</w:t>
      </w:r>
    </w:p>
    <w:p w14:paraId="48741485" w14:textId="77777777" w:rsidR="00C62E79" w:rsidRPr="00C62E79" w:rsidRDefault="00C62E79" w:rsidP="00C62E79">
      <w:pPr>
        <w:rPr>
          <w:rFonts w:ascii="Times New Roman" w:hAnsi="Times New Roman" w:cs="Times New Roman"/>
          <w:sz w:val="22"/>
          <w:szCs w:val="22"/>
        </w:rPr>
      </w:pPr>
      <w:r>
        <w:rPr>
          <w:rFonts w:ascii="Times New Roman" w:hAnsi="Times New Roman" w:cs="Times New Roman"/>
          <w:sz w:val="22"/>
          <w:szCs w:val="22"/>
        </w:rPr>
        <w:t>Marco Dorado</w:t>
      </w:r>
      <w:r w:rsidRPr="00C62E79">
        <w:rPr>
          <w:rFonts w:ascii="Times New Roman" w:hAnsi="Times New Roman" w:cs="Times New Roman"/>
          <w:sz w:val="22"/>
          <w:szCs w:val="22"/>
        </w:rPr>
        <w:tab/>
      </w:r>
      <w:r w:rsidRPr="00C62E79">
        <w:rPr>
          <w:rFonts w:ascii="Times New Roman" w:hAnsi="Times New Roman" w:cs="Times New Roman"/>
          <w:sz w:val="22"/>
          <w:szCs w:val="22"/>
        </w:rPr>
        <w:tab/>
      </w:r>
      <w:r w:rsidRPr="00C62E79">
        <w:rPr>
          <w:rFonts w:ascii="Times New Roman" w:hAnsi="Times New Roman" w:cs="Times New Roman"/>
          <w:sz w:val="22"/>
          <w:szCs w:val="22"/>
        </w:rPr>
        <w:tab/>
      </w:r>
      <w:r w:rsidRPr="00C62E79">
        <w:rPr>
          <w:rFonts w:ascii="Times New Roman" w:hAnsi="Times New Roman" w:cs="Times New Roman"/>
          <w:sz w:val="22"/>
          <w:szCs w:val="22"/>
        </w:rPr>
        <w:tab/>
      </w:r>
      <w:r w:rsidRPr="00C62E79">
        <w:rPr>
          <w:rFonts w:ascii="Times New Roman" w:hAnsi="Times New Roman" w:cs="Times New Roman"/>
          <w:sz w:val="22"/>
          <w:szCs w:val="22"/>
        </w:rPr>
        <w:tab/>
      </w:r>
      <w:r w:rsidRPr="00C62E79">
        <w:rPr>
          <w:rFonts w:ascii="Times New Roman" w:hAnsi="Times New Roman" w:cs="Times New Roman"/>
          <w:sz w:val="22"/>
          <w:szCs w:val="22"/>
        </w:rPr>
        <w:tab/>
      </w:r>
      <w:r>
        <w:rPr>
          <w:rFonts w:ascii="Times New Roman" w:hAnsi="Times New Roman" w:cs="Times New Roman"/>
          <w:sz w:val="22"/>
          <w:szCs w:val="22"/>
        </w:rPr>
        <w:t>Ellie Roberts</w:t>
      </w:r>
    </w:p>
    <w:p w14:paraId="2843FB60" w14:textId="77777777" w:rsidR="00C62E79" w:rsidRPr="00C62E79" w:rsidRDefault="00C62E79" w:rsidP="00C62E79">
      <w:pPr>
        <w:rPr>
          <w:rFonts w:ascii="Times New Roman" w:hAnsi="Times New Roman" w:cs="Times New Roman"/>
          <w:sz w:val="22"/>
          <w:szCs w:val="22"/>
        </w:rPr>
      </w:pPr>
      <w:r>
        <w:rPr>
          <w:rFonts w:ascii="Times New Roman" w:hAnsi="Times New Roman" w:cs="Times New Roman"/>
          <w:sz w:val="22"/>
          <w:szCs w:val="22"/>
        </w:rPr>
        <w:t>President of External Affairs</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President of Internal Affairs</w:t>
      </w:r>
    </w:p>
    <w:sectPr w:rsidR="00C62E79" w:rsidRPr="00C62E79" w:rsidSect="0094306C">
      <w:headerReference w:type="default" r:id="rId8"/>
      <w:head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9FB72" w14:textId="77777777" w:rsidR="0094306C" w:rsidRDefault="0094306C" w:rsidP="0094306C">
      <w:r>
        <w:separator/>
      </w:r>
    </w:p>
  </w:endnote>
  <w:endnote w:type="continuationSeparator" w:id="0">
    <w:p w14:paraId="4D47F264" w14:textId="77777777" w:rsidR="0094306C" w:rsidRDefault="0094306C" w:rsidP="0094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6DEB1" w14:textId="77777777" w:rsidR="0094306C" w:rsidRDefault="0094306C" w:rsidP="0094306C">
      <w:r>
        <w:separator/>
      </w:r>
    </w:p>
  </w:footnote>
  <w:footnote w:type="continuationSeparator" w:id="0">
    <w:p w14:paraId="1EB06554" w14:textId="77777777" w:rsidR="0094306C" w:rsidRDefault="0094306C" w:rsidP="009430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312E4" w14:textId="77777777" w:rsidR="0094306C" w:rsidRDefault="0094306C" w:rsidP="0094306C">
    <w:pPr>
      <w:pStyle w:val="Header"/>
      <w:jc w:val="both"/>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67909" w14:textId="4310CEB9" w:rsidR="0094306C" w:rsidRPr="0094306C" w:rsidRDefault="0094306C" w:rsidP="0094306C">
    <w:pPr>
      <w:pStyle w:val="Header"/>
      <w:jc w:val="right"/>
      <w:rPr>
        <w:rFonts w:asciiTheme="majorHAnsi" w:hAnsiTheme="majorHAnsi"/>
        <w:b/>
        <w:i/>
        <w:color w:val="008000"/>
      </w:rPr>
    </w:pPr>
    <w:r>
      <w:rPr>
        <w:rFonts w:asciiTheme="majorHAnsi" w:hAnsiTheme="majorHAnsi"/>
        <w:b/>
      </w:rPr>
      <w:t xml:space="preserve">Bill Status:  </w:t>
    </w:r>
    <w:r>
      <w:rPr>
        <w:rFonts w:asciiTheme="majorHAnsi" w:hAnsiTheme="majorHAnsi"/>
        <w:b/>
        <w:i/>
        <w:color w:val="008000"/>
      </w:rPr>
      <w:t>Passed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F01"/>
    <w:rsid w:val="00672324"/>
    <w:rsid w:val="00911535"/>
    <w:rsid w:val="0094306C"/>
    <w:rsid w:val="00970C4F"/>
    <w:rsid w:val="00C62E79"/>
    <w:rsid w:val="00DA5F82"/>
    <w:rsid w:val="00EE39EC"/>
    <w:rsid w:val="00FB4F0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F8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FB4F01"/>
    <w:pPr>
      <w:spacing w:before="200"/>
      <w:contextualSpacing/>
      <w:outlineLvl w:val="0"/>
    </w:pPr>
    <w:rPr>
      <w:rFonts w:ascii="Trebuchet MS" w:eastAsia="Trebuchet MS" w:hAnsi="Trebuchet MS" w:cs="Trebuchet MS"/>
      <w:sz w:val="32"/>
    </w:rPr>
  </w:style>
  <w:style w:type="paragraph" w:styleId="Heading2">
    <w:name w:val="heading 2"/>
    <w:basedOn w:val="normal0"/>
    <w:next w:val="normal0"/>
    <w:rsid w:val="00FB4F01"/>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FB4F01"/>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rsid w:val="00FB4F01"/>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FB4F01"/>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FB4F01"/>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B4F01"/>
    <w:pPr>
      <w:spacing w:line="276" w:lineRule="auto"/>
    </w:pPr>
    <w:rPr>
      <w:rFonts w:ascii="Arial" w:eastAsia="Arial" w:hAnsi="Arial" w:cs="Arial"/>
      <w:color w:val="000000"/>
      <w:sz w:val="22"/>
    </w:rPr>
  </w:style>
  <w:style w:type="paragraph" w:styleId="Title">
    <w:name w:val="Title"/>
    <w:basedOn w:val="normal0"/>
    <w:next w:val="normal0"/>
    <w:rsid w:val="00FB4F01"/>
    <w:pPr>
      <w:contextualSpacing/>
    </w:pPr>
    <w:rPr>
      <w:rFonts w:ascii="Trebuchet MS" w:eastAsia="Trebuchet MS" w:hAnsi="Trebuchet MS" w:cs="Trebuchet MS"/>
      <w:sz w:val="42"/>
    </w:rPr>
  </w:style>
  <w:style w:type="paragraph" w:styleId="Subtitle">
    <w:name w:val="Subtitle"/>
    <w:basedOn w:val="normal0"/>
    <w:next w:val="normal0"/>
    <w:rsid w:val="00FB4F01"/>
    <w:pPr>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C62E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2E79"/>
    <w:rPr>
      <w:rFonts w:ascii="Lucida Grande" w:hAnsi="Lucida Grande" w:cs="Lucida Grande"/>
      <w:sz w:val="18"/>
      <w:szCs w:val="18"/>
    </w:rPr>
  </w:style>
  <w:style w:type="paragraph" w:styleId="Header">
    <w:name w:val="header"/>
    <w:basedOn w:val="Normal"/>
    <w:link w:val="HeaderChar"/>
    <w:uiPriority w:val="99"/>
    <w:unhideWhenUsed/>
    <w:rsid w:val="0094306C"/>
    <w:pPr>
      <w:tabs>
        <w:tab w:val="center" w:pos="4320"/>
        <w:tab w:val="right" w:pos="8640"/>
      </w:tabs>
    </w:pPr>
  </w:style>
  <w:style w:type="character" w:customStyle="1" w:styleId="HeaderChar">
    <w:name w:val="Header Char"/>
    <w:basedOn w:val="DefaultParagraphFont"/>
    <w:link w:val="Header"/>
    <w:uiPriority w:val="99"/>
    <w:rsid w:val="0094306C"/>
  </w:style>
  <w:style w:type="paragraph" w:styleId="Footer">
    <w:name w:val="footer"/>
    <w:basedOn w:val="Normal"/>
    <w:link w:val="FooterChar"/>
    <w:uiPriority w:val="99"/>
    <w:unhideWhenUsed/>
    <w:rsid w:val="0094306C"/>
    <w:pPr>
      <w:tabs>
        <w:tab w:val="center" w:pos="4320"/>
        <w:tab w:val="right" w:pos="8640"/>
      </w:tabs>
    </w:pPr>
  </w:style>
  <w:style w:type="character" w:customStyle="1" w:styleId="FooterChar">
    <w:name w:val="Footer Char"/>
    <w:basedOn w:val="DefaultParagraphFont"/>
    <w:link w:val="Footer"/>
    <w:uiPriority w:val="99"/>
    <w:rsid w:val="0094306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FB4F01"/>
    <w:pPr>
      <w:spacing w:before="200"/>
      <w:contextualSpacing/>
      <w:outlineLvl w:val="0"/>
    </w:pPr>
    <w:rPr>
      <w:rFonts w:ascii="Trebuchet MS" w:eastAsia="Trebuchet MS" w:hAnsi="Trebuchet MS" w:cs="Trebuchet MS"/>
      <w:sz w:val="32"/>
    </w:rPr>
  </w:style>
  <w:style w:type="paragraph" w:styleId="Heading2">
    <w:name w:val="heading 2"/>
    <w:basedOn w:val="normal0"/>
    <w:next w:val="normal0"/>
    <w:rsid w:val="00FB4F01"/>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FB4F01"/>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rsid w:val="00FB4F01"/>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FB4F01"/>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FB4F01"/>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B4F01"/>
    <w:pPr>
      <w:spacing w:line="276" w:lineRule="auto"/>
    </w:pPr>
    <w:rPr>
      <w:rFonts w:ascii="Arial" w:eastAsia="Arial" w:hAnsi="Arial" w:cs="Arial"/>
      <w:color w:val="000000"/>
      <w:sz w:val="22"/>
    </w:rPr>
  </w:style>
  <w:style w:type="paragraph" w:styleId="Title">
    <w:name w:val="Title"/>
    <w:basedOn w:val="normal0"/>
    <w:next w:val="normal0"/>
    <w:rsid w:val="00FB4F01"/>
    <w:pPr>
      <w:contextualSpacing/>
    </w:pPr>
    <w:rPr>
      <w:rFonts w:ascii="Trebuchet MS" w:eastAsia="Trebuchet MS" w:hAnsi="Trebuchet MS" w:cs="Trebuchet MS"/>
      <w:sz w:val="42"/>
    </w:rPr>
  </w:style>
  <w:style w:type="paragraph" w:styleId="Subtitle">
    <w:name w:val="Subtitle"/>
    <w:basedOn w:val="normal0"/>
    <w:next w:val="normal0"/>
    <w:rsid w:val="00FB4F01"/>
    <w:pPr>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C62E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2E79"/>
    <w:rPr>
      <w:rFonts w:ascii="Lucida Grande" w:hAnsi="Lucida Grande" w:cs="Lucida Grande"/>
      <w:sz w:val="18"/>
      <w:szCs w:val="18"/>
    </w:rPr>
  </w:style>
  <w:style w:type="paragraph" w:styleId="Header">
    <w:name w:val="header"/>
    <w:basedOn w:val="Normal"/>
    <w:link w:val="HeaderChar"/>
    <w:uiPriority w:val="99"/>
    <w:unhideWhenUsed/>
    <w:rsid w:val="0094306C"/>
    <w:pPr>
      <w:tabs>
        <w:tab w:val="center" w:pos="4320"/>
        <w:tab w:val="right" w:pos="8640"/>
      </w:tabs>
    </w:pPr>
  </w:style>
  <w:style w:type="character" w:customStyle="1" w:styleId="HeaderChar">
    <w:name w:val="Header Char"/>
    <w:basedOn w:val="DefaultParagraphFont"/>
    <w:link w:val="Header"/>
    <w:uiPriority w:val="99"/>
    <w:rsid w:val="0094306C"/>
  </w:style>
  <w:style w:type="paragraph" w:styleId="Footer">
    <w:name w:val="footer"/>
    <w:basedOn w:val="Normal"/>
    <w:link w:val="FooterChar"/>
    <w:uiPriority w:val="99"/>
    <w:unhideWhenUsed/>
    <w:rsid w:val="0094306C"/>
    <w:pPr>
      <w:tabs>
        <w:tab w:val="center" w:pos="4320"/>
        <w:tab w:val="right" w:pos="8640"/>
      </w:tabs>
    </w:pPr>
  </w:style>
  <w:style w:type="character" w:customStyle="1" w:styleId="FooterChar">
    <w:name w:val="Footer Char"/>
    <w:basedOn w:val="DefaultParagraphFont"/>
    <w:link w:val="Footer"/>
    <w:uiPriority w:val="99"/>
    <w:rsid w:val="00943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637</Words>
  <Characters>3635</Characters>
  <Application>Microsoft Macintosh Word</Application>
  <DocSecurity>0</DocSecurity>
  <Lines>30</Lines>
  <Paragraphs>8</Paragraphs>
  <ScaleCrop>false</ScaleCrop>
  <Company>University of Colorado Boulder</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SGFB Reform-Food.docx</dc:title>
  <cp:lastModifiedBy>Megen Princehouse</cp:lastModifiedBy>
  <cp:revision>5</cp:revision>
  <dcterms:created xsi:type="dcterms:W3CDTF">2013-12-06T03:56:00Z</dcterms:created>
  <dcterms:modified xsi:type="dcterms:W3CDTF">2014-02-08T00:40:00Z</dcterms:modified>
</cp:coreProperties>
</file>