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C6A03E" w14:textId="611B5D26" w:rsidR="0001178C" w:rsidRDefault="0001178C">
      <w:pPr>
        <w:pStyle w:val="normal0"/>
        <w:tabs>
          <w:tab w:val="left" w:pos="7200"/>
        </w:tabs>
        <w:spacing w:line="240" w:lineRule="auto"/>
      </w:pPr>
      <w:bookmarkStart w:id="0" w:name="_GoBack"/>
    </w:p>
    <w:bookmarkEnd w:id="0"/>
    <w:p w14:paraId="49FE487C" w14:textId="77777777" w:rsidR="0001178C" w:rsidRDefault="0001178C">
      <w:pPr>
        <w:pStyle w:val="normal0"/>
        <w:tabs>
          <w:tab w:val="left" w:pos="7200"/>
        </w:tabs>
        <w:spacing w:line="240" w:lineRule="auto"/>
      </w:pPr>
    </w:p>
    <w:p w14:paraId="3B2F8E58" w14:textId="77777777" w:rsidR="00036C2B" w:rsidRDefault="00036C2B" w:rsidP="00036C2B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8081D30" wp14:editId="5A549420">
            <wp:extent cx="4186072" cy="839079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A2E2" w14:textId="77777777" w:rsidR="00036C2B" w:rsidRDefault="00036C2B" w:rsidP="00036C2B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57997491" w14:textId="77777777" w:rsidR="00036C2B" w:rsidRDefault="00036C2B" w:rsidP="00036C2B">
      <w:pPr>
        <w:pStyle w:val="Normal1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3519CEEB" w14:textId="77777777" w:rsidR="00036C2B" w:rsidRDefault="00036C2B" w:rsidP="00036C2B">
      <w:pPr>
        <w:pStyle w:val="Normal1"/>
        <w:jc w:val="center"/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3A23EAF5" w14:textId="77777777" w:rsidR="00036C2B" w:rsidRDefault="00036C2B" w:rsidP="00036C2B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0EF98DD3" w14:textId="2F6B4F0B" w:rsidR="00036C2B" w:rsidRDefault="0066522C" w:rsidP="00036C2B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 13</w:t>
      </w:r>
      <w:r w:rsidR="00BC0BE9">
        <w:rPr>
          <w:rFonts w:ascii="Times New Roman" w:eastAsia="Times New Roman" w:hAnsi="Times New Roman" w:cs="Times New Roman"/>
          <w:b/>
        </w:rPr>
        <w:t>, 2014</w:t>
      </w:r>
      <w:r w:rsidR="00036C2B">
        <w:rPr>
          <w:rFonts w:ascii="Times New Roman" w:eastAsia="Times New Roman" w:hAnsi="Times New Roman" w:cs="Times New Roman"/>
          <w:b/>
        </w:rPr>
        <w:tab/>
      </w:r>
      <w:r w:rsidR="00036C2B">
        <w:rPr>
          <w:rFonts w:ascii="Times New Roman" w:eastAsia="Times New Roman" w:hAnsi="Times New Roman" w:cs="Times New Roman"/>
          <w:b/>
        </w:rPr>
        <w:tab/>
      </w:r>
      <w:r w:rsidR="00036C2B">
        <w:rPr>
          <w:rFonts w:ascii="Times New Roman" w:eastAsia="Times New Roman" w:hAnsi="Times New Roman" w:cs="Times New Roman"/>
          <w:b/>
        </w:rPr>
        <w:tab/>
      </w:r>
      <w:r w:rsidR="00036C2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80 LCB 13</w:t>
      </w:r>
      <w:r w:rsidR="00CE11BD">
        <w:rPr>
          <w:rFonts w:ascii="Times New Roman" w:eastAsia="Times New Roman" w:hAnsi="Times New Roman" w:cs="Times New Roman"/>
          <w:b/>
        </w:rPr>
        <w:t xml:space="preserve"> — </w:t>
      </w:r>
      <w:r w:rsidR="00034CC9">
        <w:rPr>
          <w:rFonts w:ascii="Times New Roman" w:eastAsia="Times New Roman" w:hAnsi="Times New Roman" w:cs="Times New Roman"/>
          <w:b/>
        </w:rPr>
        <w:t>Election Code Amendment</w:t>
      </w:r>
      <w:r w:rsidR="006F7C0C">
        <w:rPr>
          <w:rFonts w:ascii="Times New Roman" w:eastAsia="Times New Roman" w:hAnsi="Times New Roman" w:cs="Times New Roman"/>
          <w:b/>
        </w:rPr>
        <w:t>/Orientation</w:t>
      </w:r>
    </w:p>
    <w:p w14:paraId="16C2A2CF" w14:textId="77777777" w:rsidR="00036C2B" w:rsidRDefault="00036C2B" w:rsidP="00036C2B">
      <w:pPr>
        <w:pStyle w:val="Normal1"/>
        <w:jc w:val="both"/>
      </w:pPr>
    </w:p>
    <w:p w14:paraId="43EC99CB" w14:textId="719993C3" w:rsidR="00036C2B" w:rsidRDefault="00036C2B" w:rsidP="00036C2B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Sponsored by: </w:t>
      </w:r>
      <w:r>
        <w:rPr>
          <w:rFonts w:ascii="Times New Roman" w:eastAsia="Times New Roman" w:hAnsi="Times New Roman" w:cs="Times New Roman"/>
        </w:rPr>
        <w:tab/>
      </w:r>
      <w:r w:rsidR="00264829">
        <w:rPr>
          <w:rFonts w:ascii="Times New Roman" w:eastAsia="Times New Roman" w:hAnsi="Times New Roman" w:cs="Times New Roman"/>
        </w:rPr>
        <w:t>Colin Wichman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ab/>
        <w:t>Representative at Large</w:t>
      </w:r>
    </w:p>
    <w:p w14:paraId="79EB2AE1" w14:textId="146D0D2B" w:rsidR="00F2137B" w:rsidRDefault="00F2137B" w:rsidP="00F2137B">
      <w:pPr>
        <w:pStyle w:val="Normal1"/>
        <w:ind w:left="720" w:firstLine="720"/>
      </w:pPr>
      <w:r>
        <w:rPr>
          <w:rFonts w:ascii="Times New Roman" w:eastAsia="Times New Roman" w:hAnsi="Times New Roman" w:cs="Times New Roman"/>
        </w:rPr>
        <w:t>Wyatt Ryder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Election Commissioner</w:t>
      </w:r>
    </w:p>
    <w:p w14:paraId="66D4DC3B" w14:textId="1CF51E10" w:rsidR="00036C2B" w:rsidRDefault="00036C2B" w:rsidP="00036C2B">
      <w:pPr>
        <w:pStyle w:val="Normal1"/>
      </w:pP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F11BB52" w14:textId="77777777" w:rsidR="00036C2B" w:rsidRDefault="00036C2B" w:rsidP="00036C2B">
      <w:pPr>
        <w:pStyle w:val="Normal1"/>
      </w:pPr>
    </w:p>
    <w:p w14:paraId="364C043E" w14:textId="5C04CBBF" w:rsidR="00036C2B" w:rsidRDefault="00036C2B" w:rsidP="00036C2B">
      <w:pPr>
        <w:pStyle w:val="Normal1"/>
      </w:pPr>
      <w:r>
        <w:rPr>
          <w:rFonts w:ascii="Times New Roman" w:eastAsia="Times New Roman" w:hAnsi="Times New Roman" w:cs="Times New Roman"/>
        </w:rPr>
        <w:t xml:space="preserve">Authored by: </w:t>
      </w:r>
      <w:r>
        <w:rPr>
          <w:rFonts w:ascii="Times New Roman" w:eastAsia="Times New Roman" w:hAnsi="Times New Roman" w:cs="Times New Roman"/>
        </w:rPr>
        <w:tab/>
      </w:r>
      <w:r w:rsidR="00264829">
        <w:rPr>
          <w:rFonts w:ascii="Times New Roman" w:eastAsia="Times New Roman" w:hAnsi="Times New Roman" w:cs="Times New Roman"/>
        </w:rPr>
        <w:t>Colin Wichman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ab/>
      </w:r>
      <w:r w:rsidR="00264829">
        <w:rPr>
          <w:rFonts w:ascii="Times New Roman" w:eastAsia="Times New Roman" w:hAnsi="Times New Roman" w:cs="Times New Roman"/>
        </w:rPr>
        <w:t>Representative at Large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4B94FE" w14:textId="5F62DEE1" w:rsidR="00036C2B" w:rsidRDefault="00036C2B" w:rsidP="00036C2B">
      <w:pPr>
        <w:pStyle w:val="Normal1"/>
      </w:pP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FD54B6D" w14:textId="028F1B51" w:rsidR="0001178C" w:rsidRDefault="00BC0BE9" w:rsidP="00BC0BE9">
      <w:pPr>
        <w:pStyle w:val="normal0"/>
        <w:tabs>
          <w:tab w:val="left" w:pos="2880"/>
          <w:tab w:val="left" w:pos="504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4BB890A" w14:textId="77777777" w:rsidR="0001178C" w:rsidRDefault="00BC0BE9">
      <w:pPr>
        <w:pStyle w:val="normal0"/>
        <w:tabs>
          <w:tab w:val="left" w:pos="2880"/>
          <w:tab w:val="left" w:pos="5040"/>
        </w:tabs>
        <w:spacing w:line="240" w:lineRule="auto"/>
        <w:ind w:left="1440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985029A" w14:textId="3BC3D899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A Bill to Revise the </w:t>
      </w:r>
      <w:r w:rsidR="00034CC9">
        <w:rPr>
          <w:rFonts w:ascii="Times New Roman" w:eastAsia="Times New Roman" w:hAnsi="Times New Roman" w:cs="Times New Roman"/>
          <w:b/>
          <w:sz w:val="26"/>
        </w:rPr>
        <w:t>Election Code Regarding Council Member Orientation</w:t>
      </w:r>
    </w:p>
    <w:p w14:paraId="1EC189BE" w14:textId="77777777" w:rsidR="0001178C" w:rsidRDefault="0001178C">
      <w:pPr>
        <w:pStyle w:val="normal0"/>
        <w:spacing w:line="240" w:lineRule="auto"/>
        <w:jc w:val="center"/>
      </w:pPr>
    </w:p>
    <w:p w14:paraId="01CDEF8E" w14:textId="77777777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Bill History</w:t>
      </w:r>
    </w:p>
    <w:p w14:paraId="546BD089" w14:textId="77777777" w:rsidR="0001178C" w:rsidRDefault="0001178C">
      <w:pPr>
        <w:pStyle w:val="normal0"/>
        <w:spacing w:line="240" w:lineRule="auto"/>
        <w:jc w:val="center"/>
      </w:pPr>
    </w:p>
    <w:p w14:paraId="32358B56" w14:textId="036B3242" w:rsidR="00264829" w:rsidRPr="00D74111" w:rsidRDefault="00034CC9" w:rsidP="00264829">
      <w:pPr>
        <w:pStyle w:val="normal0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Election Code states that newly elected Council members will be sworn in the week after elections are finalized. Due to the change in Article </w:t>
      </w:r>
      <w:proofErr w:type="spellStart"/>
      <w:r>
        <w:rPr>
          <w:rFonts w:ascii="Times New Roman" w:hAnsi="Times New Roman" w:cs="Times New Roman"/>
          <w:sz w:val="24"/>
        </w:rPr>
        <w:t>III.A.l.iii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the Election Code will need to be updated to coincide with the changes made. </w:t>
      </w:r>
    </w:p>
    <w:p w14:paraId="3CBD90E7" w14:textId="77777777" w:rsidR="0001178C" w:rsidRDefault="0001178C">
      <w:pPr>
        <w:pStyle w:val="normal0"/>
        <w:spacing w:line="240" w:lineRule="auto"/>
      </w:pPr>
    </w:p>
    <w:p w14:paraId="4F6CB95F" w14:textId="77777777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Bill Summary</w:t>
      </w:r>
    </w:p>
    <w:p w14:paraId="191047FB" w14:textId="77777777" w:rsidR="0001178C" w:rsidRDefault="0001178C">
      <w:pPr>
        <w:pStyle w:val="normal0"/>
        <w:spacing w:line="240" w:lineRule="auto"/>
        <w:jc w:val="center"/>
      </w:pPr>
    </w:p>
    <w:p w14:paraId="20A63330" w14:textId="5F180C98" w:rsidR="0001178C" w:rsidRDefault="00BC0BE9">
      <w:pPr>
        <w:pStyle w:val="normal0"/>
        <w:spacing w:line="240" w:lineRule="auto"/>
      </w:pPr>
      <w:bookmarkStart w:id="1" w:name="h.go2mqnooszo4" w:colFirst="0" w:colLast="0"/>
      <w:bookmarkEnd w:id="1"/>
      <w:r>
        <w:rPr>
          <w:rFonts w:ascii="Times New Roman" w:eastAsia="Times New Roman" w:hAnsi="Times New Roman" w:cs="Times New Roman"/>
          <w:sz w:val="24"/>
        </w:rPr>
        <w:t xml:space="preserve">This bill seeks to </w:t>
      </w:r>
      <w:r w:rsidR="00034CC9">
        <w:rPr>
          <w:rFonts w:ascii="Times New Roman" w:eastAsia="Times New Roman" w:hAnsi="Times New Roman" w:cs="Times New Roman"/>
          <w:sz w:val="24"/>
        </w:rPr>
        <w:t xml:space="preserve">revise the timeline in which the education of new Council members shall take place within the Election Code. </w:t>
      </w:r>
    </w:p>
    <w:p w14:paraId="23068B76" w14:textId="77777777" w:rsidR="0001178C" w:rsidRDefault="0001178C">
      <w:pPr>
        <w:pStyle w:val="normal0"/>
        <w:spacing w:line="240" w:lineRule="auto"/>
      </w:pPr>
      <w:bookmarkStart w:id="2" w:name="h.gjdgxs" w:colFirst="0" w:colLast="0"/>
      <w:bookmarkEnd w:id="2"/>
    </w:p>
    <w:p w14:paraId="4D20EB3C" w14:textId="77777777" w:rsidR="0001178C" w:rsidRDefault="0001178C">
      <w:pPr>
        <w:pStyle w:val="normal0"/>
        <w:spacing w:line="240" w:lineRule="auto"/>
      </w:pPr>
    </w:p>
    <w:p w14:paraId="16BFBD17" w14:textId="35FD4AEA" w:rsidR="0001178C" w:rsidRPr="00034CC9" w:rsidRDefault="00BC0BE9" w:rsidP="00034CC9">
      <w:pPr>
        <w:pStyle w:val="normal0"/>
        <w:spacing w:line="240" w:lineRule="auto"/>
        <w:rPr>
          <w:b/>
        </w:rPr>
      </w:pPr>
      <w:r w:rsidRPr="00034CC9">
        <w:rPr>
          <w:rFonts w:ascii="Times New Roman" w:eastAsia="Times New Roman" w:hAnsi="Times New Roman" w:cs="Times New Roman"/>
          <w:b/>
          <w:sz w:val="24"/>
        </w:rPr>
        <w:t>THEREFORE BE IT RESOLVED by the</w:t>
      </w:r>
      <w:r w:rsidR="00034CC9" w:rsidRPr="00034CC9">
        <w:rPr>
          <w:rFonts w:ascii="Times New Roman" w:eastAsia="Times New Roman" w:hAnsi="Times New Roman" w:cs="Times New Roman"/>
          <w:b/>
          <w:sz w:val="24"/>
        </w:rPr>
        <w:t xml:space="preserve"> Legislative Council of the</w:t>
      </w:r>
      <w:r w:rsidRPr="00034CC9">
        <w:rPr>
          <w:rFonts w:ascii="Times New Roman" w:eastAsia="Times New Roman" w:hAnsi="Times New Roman" w:cs="Times New Roman"/>
          <w:b/>
          <w:sz w:val="24"/>
        </w:rPr>
        <w:t xml:space="preserve"> University of Colorado Student Government</w:t>
      </w:r>
      <w:r w:rsidR="00034CC9">
        <w:rPr>
          <w:rFonts w:ascii="Times New Roman" w:eastAsia="Times New Roman" w:hAnsi="Times New Roman" w:cs="Times New Roman"/>
          <w:b/>
          <w:sz w:val="24"/>
        </w:rPr>
        <w:t>,</w:t>
      </w:r>
      <w:r w:rsidRPr="00034CC9">
        <w:rPr>
          <w:rFonts w:ascii="Times New Roman" w:eastAsia="Times New Roman" w:hAnsi="Times New Roman" w:cs="Times New Roman"/>
          <w:b/>
          <w:sz w:val="24"/>
        </w:rPr>
        <w:t xml:space="preserve"> that</w:t>
      </w:r>
      <w:r w:rsidR="00034CC9">
        <w:rPr>
          <w:rFonts w:ascii="Times New Roman" w:eastAsia="Times New Roman" w:hAnsi="Times New Roman" w:cs="Times New Roman"/>
          <w:b/>
          <w:sz w:val="24"/>
        </w:rPr>
        <w:t>:</w:t>
      </w:r>
    </w:p>
    <w:p w14:paraId="54C5D340" w14:textId="77777777" w:rsidR="0001178C" w:rsidRDefault="0001178C">
      <w:pPr>
        <w:pStyle w:val="normal0"/>
        <w:spacing w:line="240" w:lineRule="auto"/>
      </w:pPr>
    </w:p>
    <w:p w14:paraId="44462B6C" w14:textId="512FB5D8" w:rsidR="0001178C" w:rsidRDefault="00BC0BE9">
      <w:pPr>
        <w:pStyle w:val="Subtitle"/>
        <w:spacing w:line="240" w:lineRule="auto"/>
        <w:ind w:left="900"/>
        <w:contextualSpacing w:val="0"/>
        <w:rPr>
          <w:rFonts w:ascii="Times New Roman" w:eastAsia="Times New Roman" w:hAnsi="Times New Roman" w:cs="Times New Roman"/>
          <w:i w:val="0"/>
          <w:color w:val="auto"/>
          <w:sz w:val="24"/>
        </w:rPr>
      </w:pPr>
      <w:bookmarkStart w:id="3" w:name="h.yvpomu1wscek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>SECTION 1</w:t>
      </w:r>
      <w:r w:rsidR="0013795B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: </w:t>
      </w:r>
      <w:r w:rsidR="00034CC9" w:rsidRPr="00034CC9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>Repeal and replace</w:t>
      </w:r>
      <w:r w:rsidR="00034CC9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the Election Code </w:t>
      </w:r>
      <w:r w:rsidR="00034CC9" w:rsidRPr="00034CC9">
        <w:rPr>
          <w:rFonts w:ascii="Times New Roman" w:eastAsia="Times New Roman" w:hAnsi="Times New Roman" w:cs="Times New Roman"/>
          <w:i w:val="0"/>
          <w:color w:val="auto"/>
          <w:sz w:val="24"/>
        </w:rPr>
        <w:t>§804(d)</w:t>
      </w:r>
      <w:r w:rsidR="00034CC9">
        <w:rPr>
          <w:rFonts w:ascii="Times New Roman" w:eastAsia="Times New Roman" w:hAnsi="Times New Roman" w:cs="Times New Roman"/>
          <w:i w:val="0"/>
          <w:color w:val="auto"/>
          <w:sz w:val="24"/>
        </w:rPr>
        <w:t xml:space="preserve"> which states:</w:t>
      </w:r>
    </w:p>
    <w:p w14:paraId="2E5FFA35" w14:textId="11E2A30E" w:rsidR="00034CC9" w:rsidRPr="00034CC9" w:rsidRDefault="00034CC9" w:rsidP="00034CC9">
      <w:pPr>
        <w:pStyle w:val="normal0"/>
        <w:ind w:left="720"/>
        <w:rPr>
          <w:rFonts w:ascii="Times New Roman" w:eastAsia="Times New Roman" w:hAnsi="Times New Roman" w:cs="Times New Roman"/>
          <w:sz w:val="24"/>
        </w:rPr>
      </w:pPr>
      <w:r w:rsidRPr="00034CC9">
        <w:rPr>
          <w:rFonts w:ascii="Times New Roman" w:eastAsia="Times New Roman" w:hAnsi="Times New Roman" w:cs="Times New Roman"/>
          <w:sz w:val="24"/>
        </w:rPr>
        <w:t>“The newly elected officer shall be sworn in at the next Legislative Council meeting.”</w:t>
      </w:r>
    </w:p>
    <w:p w14:paraId="0A163B03" w14:textId="77777777" w:rsidR="00034CC9" w:rsidRPr="00034CC9" w:rsidRDefault="00034CC9" w:rsidP="00034CC9">
      <w:pPr>
        <w:pStyle w:val="normal0"/>
        <w:rPr>
          <w:rFonts w:ascii="Times New Roman" w:hAnsi="Times New Roman" w:cs="Times New Roman"/>
          <w:sz w:val="24"/>
        </w:rPr>
      </w:pPr>
    </w:p>
    <w:p w14:paraId="75B847AC" w14:textId="411B3C87" w:rsidR="0001178C" w:rsidRPr="00951ED9" w:rsidRDefault="00951ED9">
      <w:pPr>
        <w:pStyle w:val="Subtitle"/>
        <w:spacing w:line="240" w:lineRule="auto"/>
        <w:ind w:left="900"/>
        <w:contextualSpacing w:val="0"/>
        <w:rPr>
          <w:rFonts w:ascii="Times New Roman" w:hAnsi="Times New Roman" w:cs="Times New Roman"/>
          <w:sz w:val="24"/>
        </w:rPr>
      </w:pPr>
      <w:bookmarkStart w:id="4" w:name="h.34m8thfc6hh3" w:colFirst="0" w:colLast="0"/>
      <w:bookmarkStart w:id="5" w:name="h.qou367kts2hi" w:colFirst="0" w:colLast="0"/>
      <w:bookmarkEnd w:id="4"/>
      <w:bookmarkEnd w:id="5"/>
      <w:r w:rsidRPr="00951ED9">
        <w:rPr>
          <w:rFonts w:ascii="Times New Roman" w:eastAsia="Times New Roman" w:hAnsi="Times New Roman" w:cs="Times New Roman"/>
          <w:i w:val="0"/>
          <w:color w:val="000000"/>
          <w:sz w:val="24"/>
        </w:rPr>
        <w:t>With a new section</w:t>
      </w:r>
      <w:r w:rsidRPr="00951ED9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 </w:t>
      </w:r>
      <w:r w:rsidRPr="00951ED9">
        <w:rPr>
          <w:rFonts w:ascii="Times New Roman" w:eastAsia="Times New Roman" w:hAnsi="Times New Roman" w:cs="Times New Roman"/>
          <w:i w:val="0"/>
          <w:color w:val="auto"/>
          <w:sz w:val="24"/>
        </w:rPr>
        <w:t>§804(d), which states</w:t>
      </w:r>
      <w:r w:rsidR="00BC0BE9" w:rsidRPr="00951ED9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:  </w:t>
      </w:r>
    </w:p>
    <w:p w14:paraId="58C2CDCF" w14:textId="70243AA5" w:rsidR="00951ED9" w:rsidRDefault="00951ED9" w:rsidP="00951ED9">
      <w:pPr>
        <w:pStyle w:val="normal0"/>
        <w:ind w:left="720"/>
        <w:rPr>
          <w:rFonts w:ascii="Times New Roman" w:hAnsi="Times New Roman" w:cs="Times New Roman"/>
          <w:sz w:val="24"/>
        </w:rPr>
      </w:pPr>
      <w:bookmarkStart w:id="6" w:name="h.ffl3hhcw0kig" w:colFirst="0" w:colLast="0"/>
      <w:bookmarkStart w:id="7" w:name="h.yk2hjv9qeq9m" w:colFirst="0" w:colLast="0"/>
      <w:bookmarkEnd w:id="6"/>
      <w:bookmarkEnd w:id="7"/>
      <w:r>
        <w:rPr>
          <w:rFonts w:ascii="Times New Roman" w:hAnsi="Times New Roman" w:cs="Times New Roman"/>
          <w:sz w:val="24"/>
        </w:rPr>
        <w:t xml:space="preserve">“The newly elected officer shall be sworn in according to Article </w:t>
      </w:r>
      <w:proofErr w:type="spellStart"/>
      <w:r>
        <w:rPr>
          <w:rFonts w:ascii="Times New Roman" w:hAnsi="Times New Roman" w:cs="Times New Roman"/>
          <w:sz w:val="24"/>
        </w:rPr>
        <w:t>III.A.l.iii</w:t>
      </w:r>
      <w:proofErr w:type="spellEnd"/>
      <w:r>
        <w:rPr>
          <w:rFonts w:ascii="Times New Roman" w:hAnsi="Times New Roman" w:cs="Times New Roman"/>
          <w:sz w:val="24"/>
        </w:rPr>
        <w:t xml:space="preserve">. of the </w:t>
      </w:r>
      <w:r w:rsidR="004D0B64">
        <w:rPr>
          <w:rFonts w:ascii="Times New Roman" w:hAnsi="Times New Roman" w:cs="Times New Roman"/>
          <w:sz w:val="24"/>
        </w:rPr>
        <w:t>Legislative Council Bylaws</w:t>
      </w:r>
      <w:r>
        <w:rPr>
          <w:rFonts w:ascii="Times New Roman" w:hAnsi="Times New Roman" w:cs="Times New Roman"/>
          <w:sz w:val="24"/>
        </w:rPr>
        <w:t>”</w:t>
      </w:r>
      <w:bookmarkStart w:id="8" w:name="h.iswk2ix8roy8" w:colFirst="0" w:colLast="0"/>
      <w:bookmarkEnd w:id="8"/>
    </w:p>
    <w:p w14:paraId="088B9105" w14:textId="77777777" w:rsidR="00951ED9" w:rsidRPr="00951ED9" w:rsidRDefault="00951ED9" w:rsidP="00951ED9">
      <w:pPr>
        <w:pStyle w:val="normal0"/>
        <w:ind w:left="720"/>
        <w:rPr>
          <w:rFonts w:ascii="Times New Roman" w:hAnsi="Times New Roman" w:cs="Times New Roman"/>
          <w:sz w:val="24"/>
        </w:rPr>
      </w:pPr>
    </w:p>
    <w:p w14:paraId="17FD583C" w14:textId="72DB93F9" w:rsidR="009B08C6" w:rsidRPr="009B08C6" w:rsidRDefault="00BC0BE9" w:rsidP="009B08C6">
      <w:pPr>
        <w:pStyle w:val="Subtitle"/>
        <w:spacing w:line="240" w:lineRule="auto"/>
        <w:ind w:left="900"/>
        <w:rPr>
          <w:rFonts w:ascii="Times New Roman" w:eastAsia="Times New Roman" w:hAnsi="Times New Roman" w:cs="Times New Roman"/>
          <w:i w:val="0"/>
          <w:color w:val="000000"/>
          <w:sz w:val="24"/>
        </w:rPr>
      </w:pPr>
      <w:r w:rsidRPr="00854426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lastRenderedPageBreak/>
        <w:t xml:space="preserve">SECTION </w:t>
      </w:r>
      <w:r w:rsidR="00951ED9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: </w:t>
      </w:r>
      <w:r w:rsidR="009B08C6"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This bill shall take effect upon passage by the Legislative Council and</w:t>
      </w:r>
    </w:p>
    <w:p w14:paraId="36342528" w14:textId="77777777" w:rsidR="009B08C6" w:rsidRPr="009B08C6" w:rsidRDefault="009B08C6" w:rsidP="009B08C6">
      <w:pPr>
        <w:pStyle w:val="Subtitle"/>
        <w:spacing w:line="240" w:lineRule="auto"/>
        <w:ind w:firstLine="720"/>
        <w:rPr>
          <w:rFonts w:ascii="Times New Roman" w:eastAsia="Times New Roman" w:hAnsi="Times New Roman" w:cs="Times New Roman"/>
          <w:i w:val="0"/>
          <w:color w:val="000000"/>
          <w:sz w:val="24"/>
        </w:rPr>
      </w:pPr>
      <w:proofErr w:type="gramStart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upon</w:t>
      </w:r>
      <w:proofErr w:type="gramEnd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either obtaining the signatures of two Tri-Executives or the lapse of six days </w:t>
      </w:r>
    </w:p>
    <w:p w14:paraId="7F66D2A2" w14:textId="663FD371" w:rsidR="0001178C" w:rsidRDefault="009B08C6" w:rsidP="009B08C6">
      <w:pPr>
        <w:pStyle w:val="Subtitle"/>
        <w:spacing w:line="240" w:lineRule="auto"/>
        <w:ind w:firstLine="720"/>
        <w:contextualSpacing w:val="0"/>
      </w:pPr>
      <w:proofErr w:type="gramStart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without</w:t>
      </w:r>
      <w:proofErr w:type="gramEnd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action by the Tri-Executives.</w:t>
      </w:r>
    </w:p>
    <w:p w14:paraId="26AB94BA" w14:textId="77777777" w:rsidR="0001178C" w:rsidRDefault="0001178C">
      <w:pPr>
        <w:pStyle w:val="normal0"/>
        <w:spacing w:line="240" w:lineRule="auto"/>
      </w:pPr>
    </w:p>
    <w:p w14:paraId="78FF5ACE" w14:textId="77777777" w:rsidR="0001178C" w:rsidRDefault="0001178C" w:rsidP="00951ED9">
      <w:pPr>
        <w:pStyle w:val="normal0"/>
        <w:spacing w:line="240" w:lineRule="auto"/>
      </w:pPr>
    </w:p>
    <w:p w14:paraId="774B9648" w14:textId="77777777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Vote Count</w:t>
      </w:r>
    </w:p>
    <w:p w14:paraId="29D13554" w14:textId="77777777" w:rsidR="0001178C" w:rsidRDefault="0001178C">
      <w:pPr>
        <w:pStyle w:val="normal0"/>
        <w:spacing w:line="240" w:lineRule="auto"/>
        <w:jc w:val="center"/>
      </w:pPr>
    </w:p>
    <w:p w14:paraId="59F7A404" w14:textId="01ACF5FF" w:rsidR="0001178C" w:rsidRDefault="009B5326">
      <w:pPr>
        <w:pStyle w:val="normal0"/>
        <w:spacing w:line="240" w:lineRule="auto"/>
        <w:jc w:val="both"/>
        <w:rPr>
          <w:rFonts w:ascii="Times New Roman" w:hAnsi="Times New Roman" w:cs="Times New Roman"/>
          <w:b/>
        </w:rPr>
      </w:pPr>
      <w:r w:rsidRPr="009B5326">
        <w:rPr>
          <w:rFonts w:ascii="Times New Roman" w:hAnsi="Times New Roman" w:cs="Times New Roman"/>
          <w:b/>
        </w:rPr>
        <w:t>03/13/2014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1</w:t>
      </w:r>
      <w:r w:rsidRPr="009B5326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6BEB1801" w14:textId="127744EB" w:rsidR="0013405C" w:rsidRPr="009B5326" w:rsidRDefault="0013405C">
      <w:pPr>
        <w:pStyle w:val="normal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03/20/2014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2</w:t>
      </w:r>
      <w:r w:rsidRPr="0013405C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0C5C18C1" w14:textId="77777777" w:rsidR="0001178C" w:rsidRDefault="0001178C">
      <w:pPr>
        <w:pStyle w:val="normal0"/>
        <w:spacing w:line="240" w:lineRule="auto"/>
        <w:jc w:val="both"/>
      </w:pPr>
    </w:p>
    <w:p w14:paraId="442E5BC9" w14:textId="77777777" w:rsidR="0001178C" w:rsidRDefault="0001178C">
      <w:pPr>
        <w:pStyle w:val="normal0"/>
        <w:spacing w:line="240" w:lineRule="auto"/>
        <w:jc w:val="both"/>
      </w:pPr>
    </w:p>
    <w:p w14:paraId="41840649" w14:textId="77777777" w:rsidR="0001178C" w:rsidRDefault="0001178C">
      <w:pPr>
        <w:pStyle w:val="normal0"/>
        <w:pBdr>
          <w:top w:val="single" w:sz="4" w:space="1" w:color="auto"/>
        </w:pBdr>
      </w:pPr>
    </w:p>
    <w:p w14:paraId="00F1F750" w14:textId="77777777" w:rsidR="0001178C" w:rsidRDefault="0001178C">
      <w:pPr>
        <w:pStyle w:val="normal0"/>
        <w:spacing w:line="240" w:lineRule="auto"/>
        <w:jc w:val="both"/>
      </w:pPr>
    </w:p>
    <w:p w14:paraId="5DA974E7" w14:textId="77777777" w:rsidR="0001178C" w:rsidRDefault="0001178C">
      <w:pPr>
        <w:pStyle w:val="normal0"/>
        <w:spacing w:line="240" w:lineRule="auto"/>
        <w:jc w:val="both"/>
      </w:pPr>
    </w:p>
    <w:p w14:paraId="48F6AEA4" w14:textId="77777777" w:rsidR="0001178C" w:rsidRDefault="0001178C">
      <w:pPr>
        <w:pStyle w:val="normal0"/>
        <w:spacing w:line="240" w:lineRule="auto"/>
        <w:jc w:val="both"/>
      </w:pPr>
    </w:p>
    <w:p w14:paraId="3A969E06" w14:textId="77777777" w:rsidR="0001178C" w:rsidRDefault="0001178C">
      <w:pPr>
        <w:pStyle w:val="normal0"/>
        <w:spacing w:line="240" w:lineRule="auto"/>
        <w:jc w:val="both"/>
      </w:pPr>
    </w:p>
    <w:p w14:paraId="3F391ADB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0CC812C3" w14:textId="77777777" w:rsidR="0001178C" w:rsidRDefault="00BC0BE9">
      <w:pPr>
        <w:pStyle w:val="normal0"/>
      </w:pPr>
      <w:r>
        <w:rPr>
          <w:rFonts w:ascii="Times New Roman" w:eastAsia="Times New Roman" w:hAnsi="Times New Roman" w:cs="Times New Roman"/>
        </w:rPr>
        <w:t xml:space="preserve">Chris </w:t>
      </w:r>
      <w:proofErr w:type="spellStart"/>
      <w:r>
        <w:rPr>
          <w:rFonts w:ascii="Times New Roman" w:eastAsia="Times New Roman" w:hAnsi="Times New Roman" w:cs="Times New Roman"/>
        </w:rPr>
        <w:t>Schaefbauer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Juedon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Kebede</w:t>
      </w:r>
      <w:proofErr w:type="spellEnd"/>
    </w:p>
    <w:p w14:paraId="72847617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President of Student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Legislative Council President</w:t>
      </w:r>
    </w:p>
    <w:p w14:paraId="5EB3337C" w14:textId="77777777" w:rsidR="0001178C" w:rsidRDefault="0001178C">
      <w:pPr>
        <w:pStyle w:val="normal0"/>
        <w:spacing w:after="200"/>
      </w:pPr>
    </w:p>
    <w:p w14:paraId="1BCB01E1" w14:textId="77777777" w:rsidR="0001178C" w:rsidRDefault="0001178C">
      <w:pPr>
        <w:pStyle w:val="normal0"/>
        <w:spacing w:after="200"/>
      </w:pPr>
    </w:p>
    <w:p w14:paraId="5613C272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4F17619C" w14:textId="77777777" w:rsidR="0001178C" w:rsidRDefault="00BC0BE9">
      <w:pPr>
        <w:pStyle w:val="normal0"/>
      </w:pPr>
      <w:r>
        <w:rPr>
          <w:rFonts w:ascii="Times New Roman" w:eastAsia="Times New Roman" w:hAnsi="Times New Roman" w:cs="Times New Roman"/>
        </w:rPr>
        <w:t>Ellie Roberts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Marco Dorado</w:t>
      </w:r>
    </w:p>
    <w:p w14:paraId="4F08817A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President of Internal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President of External Affairs</w:t>
      </w:r>
    </w:p>
    <w:p w14:paraId="145BFD10" w14:textId="77777777" w:rsidR="0001178C" w:rsidRDefault="0001178C">
      <w:pPr>
        <w:pStyle w:val="normal0"/>
        <w:spacing w:after="200"/>
      </w:pPr>
    </w:p>
    <w:sectPr w:rsidR="0001178C" w:rsidSect="0013405C"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60B4F" w14:textId="77777777" w:rsidR="0013405C" w:rsidRDefault="0013405C" w:rsidP="0013405C">
      <w:pPr>
        <w:spacing w:after="0"/>
      </w:pPr>
      <w:r>
        <w:separator/>
      </w:r>
    </w:p>
  </w:endnote>
  <w:endnote w:type="continuationSeparator" w:id="0">
    <w:p w14:paraId="4A4E5B39" w14:textId="77777777" w:rsidR="0013405C" w:rsidRDefault="0013405C" w:rsidP="00134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184B5" w14:textId="77777777" w:rsidR="0013405C" w:rsidRDefault="0013405C" w:rsidP="0013405C">
      <w:pPr>
        <w:spacing w:after="0"/>
      </w:pPr>
      <w:r>
        <w:separator/>
      </w:r>
    </w:p>
  </w:footnote>
  <w:footnote w:type="continuationSeparator" w:id="0">
    <w:p w14:paraId="2C6FFE93" w14:textId="77777777" w:rsidR="0013405C" w:rsidRDefault="0013405C" w:rsidP="001340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D3130" w14:textId="5025B773" w:rsidR="0013405C" w:rsidRPr="0013405C" w:rsidRDefault="0013405C" w:rsidP="0013405C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366"/>
    <w:multiLevelType w:val="hybridMultilevel"/>
    <w:tmpl w:val="6B8A05E2"/>
    <w:lvl w:ilvl="0" w:tplc="A4700E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3F4A61"/>
    <w:multiLevelType w:val="hybridMultilevel"/>
    <w:tmpl w:val="52121444"/>
    <w:lvl w:ilvl="0" w:tplc="CD443C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178C"/>
    <w:rsid w:val="0001178C"/>
    <w:rsid w:val="00034CC9"/>
    <w:rsid w:val="00036C2B"/>
    <w:rsid w:val="0013405C"/>
    <w:rsid w:val="0013795B"/>
    <w:rsid w:val="00251E79"/>
    <w:rsid w:val="00264829"/>
    <w:rsid w:val="004D0B64"/>
    <w:rsid w:val="0066522C"/>
    <w:rsid w:val="006F7C0C"/>
    <w:rsid w:val="00854426"/>
    <w:rsid w:val="00951ED9"/>
    <w:rsid w:val="009B08C6"/>
    <w:rsid w:val="009B5326"/>
    <w:rsid w:val="00BC0BE9"/>
    <w:rsid w:val="00CE11BD"/>
    <w:rsid w:val="00CE3323"/>
    <w:rsid w:val="00D47D7C"/>
    <w:rsid w:val="00D74111"/>
    <w:rsid w:val="00F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21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2B"/>
    <w:pPr>
      <w:spacing w:after="200"/>
    </w:pPr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036C2B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2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05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405C"/>
  </w:style>
  <w:style w:type="paragraph" w:styleId="Footer">
    <w:name w:val="footer"/>
    <w:basedOn w:val="Normal"/>
    <w:link w:val="FooterChar"/>
    <w:uiPriority w:val="99"/>
    <w:unhideWhenUsed/>
    <w:rsid w:val="0013405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40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2B"/>
    <w:pPr>
      <w:spacing w:after="200"/>
    </w:pPr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036C2B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2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05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405C"/>
  </w:style>
  <w:style w:type="paragraph" w:styleId="Footer">
    <w:name w:val="footer"/>
    <w:basedOn w:val="Normal"/>
    <w:link w:val="FooterChar"/>
    <w:uiPriority w:val="99"/>
    <w:unhideWhenUsed/>
    <w:rsid w:val="0013405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66CF87-792E-064F-AD43-1FDAA283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Macintosh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Food Bill .docx</dc:title>
  <cp:lastModifiedBy>Megen Princehouse</cp:lastModifiedBy>
  <cp:revision>3</cp:revision>
  <cp:lastPrinted>2014-01-16T21:11:00Z</cp:lastPrinted>
  <dcterms:created xsi:type="dcterms:W3CDTF">2014-03-21T03:31:00Z</dcterms:created>
  <dcterms:modified xsi:type="dcterms:W3CDTF">2014-03-21T18:57:00Z</dcterms:modified>
</cp:coreProperties>
</file>