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B2F8E58" w14:textId="77777777" w:rsidR="00036C2B" w:rsidRDefault="00036C2B" w:rsidP="00036C2B">
      <w:pPr>
        <w:pStyle w:val="Normal10"/>
        <w:jc w:val="center"/>
        <w:rPr>
          <w:rFonts w:ascii="Times New Roman" w:eastAsia="Times New Roman" w:hAnsi="Times New Roman" w:cs="Times New Roman"/>
          <w:b/>
        </w:rPr>
      </w:pPr>
      <w:r>
        <w:rPr>
          <w:noProof/>
        </w:rPr>
        <w:drawing>
          <wp:inline distT="0" distB="0" distL="0" distR="0" wp14:anchorId="28081D30" wp14:editId="5A549420">
            <wp:extent cx="4186072" cy="839079"/>
            <wp:effectExtent l="0" t="0" r="0" b="0"/>
            <wp:docPr id="23" name="image00.png"/>
            <wp:cNvGraphicFramePr/>
            <a:graphic xmlns:a="http://schemas.openxmlformats.org/drawingml/2006/main">
              <a:graphicData uri="http://schemas.openxmlformats.org/drawingml/2006/picture">
                <pic:pic xmlns:pic="http://schemas.openxmlformats.org/drawingml/2006/picture">
                  <pic:nvPicPr>
                    <pic:cNvPr id="0" name="image00.png"/>
                    <pic:cNvPicPr preferRelativeResize="0"/>
                  </pic:nvPicPr>
                  <pic:blipFill>
                    <a:blip r:embed="rId9"/>
                    <a:stretch>
                      <a:fillRect/>
                    </a:stretch>
                  </pic:blipFill>
                  <pic:spPr>
                    <a:xfrm>
                      <a:off x="0" y="0"/>
                      <a:ext cx="4186072" cy="839079"/>
                    </a:xfrm>
                    <a:prstGeom prst="rect">
                      <a:avLst/>
                    </a:prstGeom>
                  </pic:spPr>
                </pic:pic>
              </a:graphicData>
            </a:graphic>
          </wp:inline>
        </w:drawing>
      </w:r>
    </w:p>
    <w:p w14:paraId="2A74A2E2" w14:textId="77777777" w:rsidR="00036C2B" w:rsidRDefault="00036C2B" w:rsidP="00036C2B">
      <w:pPr>
        <w:pStyle w:val="Normal10"/>
        <w:jc w:val="center"/>
        <w:rPr>
          <w:rFonts w:ascii="Times New Roman" w:eastAsia="Times New Roman" w:hAnsi="Times New Roman" w:cs="Times New Roman"/>
          <w:b/>
        </w:rPr>
      </w:pPr>
    </w:p>
    <w:p w14:paraId="57997491" w14:textId="77777777" w:rsidR="00036C2B" w:rsidRDefault="00036C2B" w:rsidP="00036C2B">
      <w:pPr>
        <w:pStyle w:val="Normal10"/>
        <w:jc w:val="center"/>
      </w:pPr>
      <w:r>
        <w:rPr>
          <w:rFonts w:ascii="Times New Roman" w:eastAsia="Times New Roman" w:hAnsi="Times New Roman" w:cs="Times New Roman"/>
          <w:b/>
        </w:rPr>
        <w:t>University of Colorado Student Government</w:t>
      </w:r>
    </w:p>
    <w:p w14:paraId="3519CEEB" w14:textId="77777777" w:rsidR="00036C2B" w:rsidRDefault="00036C2B" w:rsidP="00036C2B">
      <w:pPr>
        <w:pStyle w:val="Normal10"/>
        <w:jc w:val="center"/>
      </w:pPr>
      <w:r>
        <w:rPr>
          <w:rFonts w:ascii="Times New Roman" w:eastAsia="Times New Roman" w:hAnsi="Times New Roman" w:cs="Times New Roman"/>
          <w:b/>
        </w:rPr>
        <w:t>Legislative Council</w:t>
      </w:r>
    </w:p>
    <w:p w14:paraId="3A23EAF5" w14:textId="77777777" w:rsidR="00036C2B" w:rsidRDefault="00036C2B" w:rsidP="00036C2B">
      <w:pPr>
        <w:pStyle w:val="Normal10"/>
        <w:jc w:val="center"/>
        <w:rPr>
          <w:rFonts w:ascii="Times New Roman" w:eastAsia="Times New Roman" w:hAnsi="Times New Roman" w:cs="Times New Roman"/>
          <w:b/>
        </w:rPr>
      </w:pPr>
    </w:p>
    <w:p w14:paraId="0EF98DD3" w14:textId="51391049" w:rsidR="00036C2B" w:rsidRPr="00052580" w:rsidRDefault="00052580" w:rsidP="00052580">
      <w:pPr>
        <w:pStyle w:val="Normal10"/>
        <w:jc w:val="both"/>
        <w:rPr>
          <w:rFonts w:ascii="Times New Roman" w:eastAsia="Times New Roman" w:hAnsi="Times New Roman" w:cs="Times New Roman"/>
          <w:b/>
        </w:rPr>
      </w:pPr>
      <w:r w:rsidRPr="00052580">
        <w:rPr>
          <w:rFonts w:ascii="Times New Roman" w:eastAsia="Times New Roman" w:hAnsi="Times New Roman" w:cs="Times New Roman"/>
          <w:b/>
        </w:rPr>
        <w:t xml:space="preserve">April </w:t>
      </w:r>
      <w:r w:rsidR="0066522C" w:rsidRPr="00052580">
        <w:rPr>
          <w:rFonts w:ascii="Times New Roman" w:eastAsia="Times New Roman" w:hAnsi="Times New Roman" w:cs="Times New Roman"/>
          <w:b/>
        </w:rPr>
        <w:t>3</w:t>
      </w:r>
      <w:r w:rsidR="00BC0BE9" w:rsidRPr="00052580">
        <w:rPr>
          <w:rFonts w:ascii="Times New Roman" w:eastAsia="Times New Roman" w:hAnsi="Times New Roman" w:cs="Times New Roman"/>
          <w:b/>
        </w:rPr>
        <w:t>, 2014</w:t>
      </w:r>
      <w:r w:rsidR="00036C2B" w:rsidRPr="00052580">
        <w:rPr>
          <w:rFonts w:ascii="Times New Roman" w:eastAsia="Times New Roman" w:hAnsi="Times New Roman" w:cs="Times New Roman"/>
          <w:b/>
        </w:rPr>
        <w:tab/>
      </w:r>
      <w:r w:rsidR="00036C2B" w:rsidRPr="00052580">
        <w:rPr>
          <w:rFonts w:ascii="Times New Roman" w:eastAsia="Times New Roman" w:hAnsi="Times New Roman" w:cs="Times New Roman"/>
          <w:b/>
        </w:rPr>
        <w:tab/>
      </w:r>
      <w:r w:rsidR="00036C2B" w:rsidRPr="00052580">
        <w:rPr>
          <w:rFonts w:ascii="Times New Roman" w:eastAsia="Times New Roman" w:hAnsi="Times New Roman" w:cs="Times New Roman"/>
          <w:b/>
        </w:rPr>
        <w:tab/>
      </w:r>
      <w:r w:rsidR="00036C2B" w:rsidRPr="00052580">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sidR="0066522C" w:rsidRPr="00052580">
        <w:rPr>
          <w:rFonts w:ascii="Times New Roman" w:eastAsia="Times New Roman" w:hAnsi="Times New Roman" w:cs="Times New Roman"/>
          <w:b/>
        </w:rPr>
        <w:t>80 LCB</w:t>
      </w:r>
      <w:r w:rsidRPr="00052580">
        <w:rPr>
          <w:rFonts w:ascii="Times New Roman" w:eastAsia="Times New Roman" w:hAnsi="Times New Roman" w:cs="Times New Roman"/>
          <w:b/>
        </w:rPr>
        <w:t> </w:t>
      </w:r>
      <w:r w:rsidR="007E3989" w:rsidRPr="007E3989">
        <w:rPr>
          <w:rFonts w:ascii="Times New Roman" w:eastAsia="Times New Roman" w:hAnsi="Times New Roman" w:cs="Times New Roman"/>
          <w:b/>
        </w:rPr>
        <w:t>17</w:t>
      </w:r>
      <w:r w:rsidR="00CE11BD" w:rsidRPr="00052580">
        <w:rPr>
          <w:rFonts w:ascii="Times New Roman" w:eastAsia="Times New Roman" w:hAnsi="Times New Roman" w:cs="Times New Roman"/>
          <w:b/>
        </w:rPr>
        <w:t xml:space="preserve"> — </w:t>
      </w:r>
      <w:r>
        <w:rPr>
          <w:rFonts w:ascii="Times New Roman" w:eastAsia="Times New Roman" w:hAnsi="Times New Roman" w:cs="Times New Roman"/>
          <w:b/>
        </w:rPr>
        <w:t>Field Swap</w:t>
      </w:r>
    </w:p>
    <w:p w14:paraId="16C2A2CF" w14:textId="77777777" w:rsidR="00036C2B" w:rsidRPr="00052580" w:rsidRDefault="00036C2B" w:rsidP="00036C2B">
      <w:pPr>
        <w:pStyle w:val="Normal10"/>
        <w:jc w:val="both"/>
      </w:pPr>
    </w:p>
    <w:p w14:paraId="43EC99CB" w14:textId="4E84B471" w:rsidR="00036C2B" w:rsidRDefault="00036C2B" w:rsidP="00052580">
      <w:pPr>
        <w:pStyle w:val="Normal10"/>
        <w:rPr>
          <w:rFonts w:ascii="Times New Roman" w:eastAsia="Times New Roman" w:hAnsi="Times New Roman" w:cs="Times New Roman"/>
        </w:rPr>
      </w:pPr>
      <w:r>
        <w:rPr>
          <w:rFonts w:ascii="Times New Roman" w:eastAsia="Times New Roman" w:hAnsi="Times New Roman" w:cs="Times New Roman"/>
        </w:rPr>
        <w:t xml:space="preserve">Sponsored by: </w:t>
      </w:r>
      <w:r>
        <w:rPr>
          <w:rFonts w:ascii="Times New Roman" w:eastAsia="Times New Roman" w:hAnsi="Times New Roman" w:cs="Times New Roman"/>
        </w:rPr>
        <w:tab/>
      </w:r>
      <w:r w:rsidR="00052580">
        <w:rPr>
          <w:rFonts w:ascii="Times New Roman" w:eastAsia="Times New Roman" w:hAnsi="Times New Roman" w:cs="Times New Roman"/>
        </w:rPr>
        <w:t>Alex Mitoma</w:t>
      </w:r>
      <w:r w:rsidR="00052580">
        <w:rPr>
          <w:rFonts w:ascii="Times New Roman" w:eastAsia="Times New Roman" w:hAnsi="Times New Roman" w:cs="Times New Roman"/>
        </w:rPr>
        <w:tab/>
      </w:r>
      <w:r w:rsidR="00052580">
        <w:rPr>
          <w:rFonts w:ascii="Times New Roman" w:eastAsia="Times New Roman" w:hAnsi="Times New Roman" w:cs="Times New Roman"/>
        </w:rPr>
        <w:tab/>
      </w:r>
      <w:r w:rsidR="00052580">
        <w:rPr>
          <w:rFonts w:ascii="Times New Roman" w:eastAsia="Times New Roman" w:hAnsi="Times New Roman" w:cs="Times New Roman"/>
        </w:rPr>
        <w:tab/>
      </w:r>
      <w:r w:rsidR="00052580">
        <w:rPr>
          <w:rFonts w:ascii="Times New Roman" w:eastAsia="Times New Roman" w:hAnsi="Times New Roman" w:cs="Times New Roman"/>
        </w:rPr>
        <w:tab/>
      </w:r>
      <w:r w:rsidR="00833F4B">
        <w:rPr>
          <w:rFonts w:ascii="Times New Roman" w:eastAsia="Times New Roman" w:hAnsi="Times New Roman" w:cs="Times New Roman"/>
        </w:rPr>
        <w:t xml:space="preserve">Representative at </w:t>
      </w:r>
      <w:r>
        <w:rPr>
          <w:rFonts w:ascii="Times New Roman" w:eastAsia="Times New Roman" w:hAnsi="Times New Roman" w:cs="Times New Roman"/>
        </w:rPr>
        <w:t>Large</w:t>
      </w:r>
    </w:p>
    <w:p w14:paraId="24ADD7AE" w14:textId="4EF0631C" w:rsidR="00660716" w:rsidRDefault="00660716" w:rsidP="00052580">
      <w:pPr>
        <w:pStyle w:val="Normal10"/>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 xml:space="preserve">David </w:t>
      </w:r>
      <w:proofErr w:type="spellStart"/>
      <w:r>
        <w:rPr>
          <w:rFonts w:ascii="Times New Roman" w:eastAsia="Times New Roman" w:hAnsi="Times New Roman" w:cs="Times New Roman"/>
        </w:rPr>
        <w:t>Bretl</w:t>
      </w:r>
      <w:proofErr w:type="spellEnd"/>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00833F4B">
        <w:rPr>
          <w:rFonts w:ascii="Times New Roman" w:eastAsia="Times New Roman" w:hAnsi="Times New Roman" w:cs="Times New Roman"/>
        </w:rPr>
        <w:t xml:space="preserve">Representative at </w:t>
      </w:r>
      <w:r>
        <w:rPr>
          <w:rFonts w:ascii="Times New Roman" w:eastAsia="Times New Roman" w:hAnsi="Times New Roman" w:cs="Times New Roman"/>
        </w:rPr>
        <w:t>Large</w:t>
      </w:r>
    </w:p>
    <w:p w14:paraId="79EB2AE1" w14:textId="563A4CF7" w:rsidR="00F2137B" w:rsidRDefault="00052580" w:rsidP="00052580">
      <w:pPr>
        <w:pStyle w:val="Normal10"/>
        <w:ind w:left="720" w:firstLine="720"/>
        <w:rPr>
          <w:rFonts w:ascii="Times New Roman" w:eastAsia="Times New Roman" w:hAnsi="Times New Roman" w:cs="Times New Roman"/>
        </w:rPr>
      </w:pPr>
      <w:r>
        <w:rPr>
          <w:rFonts w:ascii="Times New Roman" w:eastAsia="Times New Roman" w:hAnsi="Times New Roman" w:cs="Times New Roman"/>
        </w:rPr>
        <w:t>Mitchell Fenton</w:t>
      </w:r>
      <w:r w:rsidR="00F2137B">
        <w:rPr>
          <w:rFonts w:ascii="Times New Roman" w:eastAsia="Times New Roman" w:hAnsi="Times New Roman" w:cs="Times New Roman"/>
        </w:rPr>
        <w:tab/>
      </w:r>
      <w:r w:rsidR="00F2137B">
        <w:rPr>
          <w:rFonts w:ascii="Times New Roman" w:eastAsia="Times New Roman" w:hAnsi="Times New Roman" w:cs="Times New Roman"/>
        </w:rPr>
        <w:tab/>
      </w:r>
      <w:r w:rsidR="00F2137B">
        <w:rPr>
          <w:rFonts w:ascii="Times New Roman" w:eastAsia="Times New Roman" w:hAnsi="Times New Roman" w:cs="Times New Roman"/>
        </w:rPr>
        <w:tab/>
      </w:r>
      <w:r w:rsidR="00F2137B">
        <w:rPr>
          <w:rFonts w:ascii="Times New Roman" w:eastAsia="Times New Roman" w:hAnsi="Times New Roman" w:cs="Times New Roman"/>
        </w:rPr>
        <w:tab/>
      </w:r>
      <w:r w:rsidR="00833F4B">
        <w:rPr>
          <w:rFonts w:ascii="Times New Roman" w:eastAsia="Times New Roman" w:hAnsi="Times New Roman" w:cs="Times New Roman"/>
        </w:rPr>
        <w:t xml:space="preserve">Representative at </w:t>
      </w:r>
      <w:r>
        <w:rPr>
          <w:rFonts w:ascii="Times New Roman" w:eastAsia="Times New Roman" w:hAnsi="Times New Roman" w:cs="Times New Roman"/>
        </w:rPr>
        <w:t>Large</w:t>
      </w:r>
    </w:p>
    <w:p w14:paraId="30E1AACB" w14:textId="3506B6FB" w:rsidR="00660716" w:rsidRDefault="00660716" w:rsidP="00052580">
      <w:pPr>
        <w:pStyle w:val="Normal10"/>
        <w:ind w:left="720" w:firstLine="720"/>
        <w:rPr>
          <w:rFonts w:ascii="Times New Roman" w:eastAsia="Times New Roman" w:hAnsi="Times New Roman" w:cs="Times New Roman"/>
        </w:rPr>
      </w:pPr>
      <w:r>
        <w:rPr>
          <w:rFonts w:ascii="Times New Roman" w:eastAsia="Times New Roman" w:hAnsi="Times New Roman" w:cs="Times New Roman"/>
        </w:rPr>
        <w:t>Samuel Rhoades</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Chair, Recreation Board</w:t>
      </w:r>
    </w:p>
    <w:p w14:paraId="5C61F527" w14:textId="0A8CFFE7" w:rsidR="00660716" w:rsidRDefault="00660716" w:rsidP="00052580">
      <w:pPr>
        <w:pStyle w:val="Normal10"/>
        <w:ind w:left="720" w:firstLine="720"/>
        <w:rPr>
          <w:rFonts w:ascii="Times New Roman" w:eastAsia="Times New Roman" w:hAnsi="Times New Roman" w:cs="Times New Roman"/>
        </w:rPr>
      </w:pPr>
      <w:proofErr w:type="spellStart"/>
      <w:r>
        <w:rPr>
          <w:rFonts w:ascii="Times New Roman" w:eastAsia="Times New Roman" w:hAnsi="Times New Roman" w:cs="Times New Roman"/>
        </w:rPr>
        <w:t>Ellesse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Spaeth</w:t>
      </w:r>
      <w:proofErr w:type="spellEnd"/>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Vice Chair, Recreation Board</w:t>
      </w:r>
    </w:p>
    <w:p w14:paraId="0143E4D1" w14:textId="77777777" w:rsidR="00660716" w:rsidRDefault="00660716" w:rsidP="00052580">
      <w:pPr>
        <w:pStyle w:val="Normal10"/>
        <w:ind w:left="720" w:firstLine="720"/>
      </w:pPr>
    </w:p>
    <w:p w14:paraId="66D4DC3B" w14:textId="1CF51E10" w:rsidR="00036C2B" w:rsidRDefault="00036C2B" w:rsidP="00036C2B">
      <w:pPr>
        <w:pStyle w:val="Normal10"/>
      </w:pP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p>
    <w:p w14:paraId="0F11BB52" w14:textId="77777777" w:rsidR="00036C2B" w:rsidRDefault="00036C2B" w:rsidP="00036C2B">
      <w:pPr>
        <w:pStyle w:val="Normal10"/>
      </w:pPr>
    </w:p>
    <w:p w14:paraId="364C043E" w14:textId="30332D09" w:rsidR="00036C2B" w:rsidRDefault="00036C2B" w:rsidP="00052580">
      <w:pPr>
        <w:pStyle w:val="Normal10"/>
      </w:pPr>
      <w:r>
        <w:rPr>
          <w:rFonts w:ascii="Times New Roman" w:eastAsia="Times New Roman" w:hAnsi="Times New Roman" w:cs="Times New Roman"/>
        </w:rPr>
        <w:t xml:space="preserve">Authored by: </w:t>
      </w:r>
      <w:r>
        <w:rPr>
          <w:rFonts w:ascii="Times New Roman" w:eastAsia="Times New Roman" w:hAnsi="Times New Roman" w:cs="Times New Roman"/>
        </w:rPr>
        <w:tab/>
      </w:r>
      <w:r w:rsidR="00052580">
        <w:rPr>
          <w:rFonts w:ascii="Times New Roman" w:eastAsia="Times New Roman" w:hAnsi="Times New Roman" w:cs="Times New Roman"/>
        </w:rPr>
        <w:t>Alex Mitoma</w:t>
      </w:r>
      <w:r w:rsidR="00052580">
        <w:rPr>
          <w:rFonts w:ascii="Times New Roman" w:eastAsia="Times New Roman" w:hAnsi="Times New Roman" w:cs="Times New Roman"/>
        </w:rPr>
        <w:tab/>
      </w:r>
      <w:r w:rsidR="00052580">
        <w:rPr>
          <w:rFonts w:ascii="Times New Roman" w:eastAsia="Times New Roman" w:hAnsi="Times New Roman" w:cs="Times New Roman"/>
        </w:rPr>
        <w:tab/>
      </w:r>
      <w:r w:rsidR="00052580">
        <w:rPr>
          <w:rFonts w:ascii="Times New Roman" w:eastAsia="Times New Roman" w:hAnsi="Times New Roman" w:cs="Times New Roman"/>
        </w:rPr>
        <w:tab/>
      </w:r>
      <w:r w:rsidR="00052580">
        <w:rPr>
          <w:rFonts w:ascii="Times New Roman" w:eastAsia="Times New Roman" w:hAnsi="Times New Roman" w:cs="Times New Roman"/>
        </w:rPr>
        <w:tab/>
      </w:r>
      <w:r w:rsidR="00833F4B">
        <w:rPr>
          <w:rFonts w:ascii="Times New Roman" w:eastAsia="Times New Roman" w:hAnsi="Times New Roman" w:cs="Times New Roman"/>
        </w:rPr>
        <w:t xml:space="preserve">Representative at </w:t>
      </w:r>
      <w:r w:rsidR="00052580">
        <w:rPr>
          <w:rFonts w:ascii="Times New Roman" w:eastAsia="Times New Roman" w:hAnsi="Times New Roman" w:cs="Times New Roman"/>
        </w:rPr>
        <w:t>Large</w:t>
      </w:r>
    </w:p>
    <w:p w14:paraId="1D4B94FE" w14:textId="5F62DEE1" w:rsidR="00036C2B" w:rsidRDefault="00036C2B" w:rsidP="00036C2B">
      <w:pPr>
        <w:pStyle w:val="Normal10"/>
      </w:pPr>
      <w:r>
        <w:rPr>
          <w:rFonts w:ascii="Times New Roman" w:eastAsia="Times New Roman" w:hAnsi="Times New Roman" w:cs="Times New Roman"/>
        </w:rPr>
        <w:tab/>
        <w:t xml:space="preserve">          </w:t>
      </w:r>
      <w:r>
        <w:rPr>
          <w:rFonts w:ascii="Times New Roman" w:eastAsia="Times New Roman" w:hAnsi="Times New Roman" w:cs="Times New Roman"/>
        </w:rPr>
        <w:tab/>
      </w:r>
      <w:r>
        <w:rPr>
          <w:rFonts w:ascii="Times New Roman" w:eastAsia="Times New Roman" w:hAnsi="Times New Roman" w:cs="Times New Roman"/>
        </w:rPr>
        <w:tab/>
        <w:t xml:space="preserve"> </w:t>
      </w:r>
    </w:p>
    <w:p w14:paraId="7FD54B6D" w14:textId="028F1B51" w:rsidR="0001178C" w:rsidRDefault="00BC0BE9" w:rsidP="00BC0BE9">
      <w:pPr>
        <w:pStyle w:val="Normal1"/>
        <w:tabs>
          <w:tab w:val="left" w:pos="2880"/>
          <w:tab w:val="left" w:pos="5040"/>
        </w:tabs>
        <w:spacing w:line="240" w:lineRule="auto"/>
      </w:pPr>
      <w:r>
        <w:rPr>
          <w:rFonts w:ascii="Times New Roman" w:eastAsia="Times New Roman" w:hAnsi="Times New Roman" w:cs="Times New Roman"/>
          <w:sz w:val="24"/>
        </w:rPr>
        <w:tab/>
      </w:r>
    </w:p>
    <w:p w14:paraId="34BB890A" w14:textId="77777777" w:rsidR="0001178C" w:rsidRDefault="00BC0BE9">
      <w:pPr>
        <w:pStyle w:val="Normal1"/>
        <w:tabs>
          <w:tab w:val="left" w:pos="2880"/>
          <w:tab w:val="left" w:pos="5040"/>
        </w:tabs>
        <w:spacing w:line="240" w:lineRule="auto"/>
        <w:ind w:left="1440"/>
      </w:pPr>
      <w:r>
        <w:rPr>
          <w:rFonts w:ascii="Times New Roman" w:eastAsia="Times New Roman" w:hAnsi="Times New Roman" w:cs="Times New Roman"/>
          <w:sz w:val="24"/>
        </w:rPr>
        <w:tab/>
      </w:r>
    </w:p>
    <w:p w14:paraId="1985029A" w14:textId="61D9E5DC" w:rsidR="0001178C" w:rsidRPr="00FB327A" w:rsidRDefault="002A284F" w:rsidP="00FB327A">
      <w:pPr>
        <w:pStyle w:val="Normal1"/>
        <w:spacing w:line="240" w:lineRule="auto"/>
        <w:jc w:val="center"/>
        <w:rPr>
          <w:sz w:val="21"/>
          <w:szCs w:val="22"/>
        </w:rPr>
      </w:pPr>
      <w:r w:rsidRPr="00FB327A">
        <w:rPr>
          <w:rFonts w:ascii="Times New Roman" w:eastAsia="Times New Roman" w:hAnsi="Times New Roman" w:cs="Times New Roman"/>
          <w:b/>
          <w:sz w:val="24"/>
          <w:szCs w:val="22"/>
        </w:rPr>
        <w:t>A Bill to</w:t>
      </w:r>
      <w:r w:rsidR="00FB327A" w:rsidRPr="00FB327A">
        <w:rPr>
          <w:rFonts w:ascii="Times New Roman" w:eastAsia="Times New Roman" w:hAnsi="Times New Roman" w:cs="Times New Roman"/>
          <w:b/>
          <w:sz w:val="24"/>
          <w:szCs w:val="22"/>
        </w:rPr>
        <w:t xml:space="preserve"> Transfer Full Authority and Ownership of Franklin Field in Trade for Full Authority and Ownership of the Athletics Department Lower Athletics Practice Fields</w:t>
      </w:r>
    </w:p>
    <w:p w14:paraId="1EC189BE" w14:textId="77777777" w:rsidR="0001178C" w:rsidRDefault="0001178C">
      <w:pPr>
        <w:pStyle w:val="Normal1"/>
        <w:spacing w:line="240" w:lineRule="auto"/>
        <w:jc w:val="center"/>
      </w:pPr>
    </w:p>
    <w:p w14:paraId="01CDEF8E" w14:textId="77777777" w:rsidR="0001178C" w:rsidRDefault="00BC0BE9">
      <w:pPr>
        <w:pStyle w:val="Normal1"/>
        <w:spacing w:line="240" w:lineRule="auto"/>
        <w:jc w:val="center"/>
      </w:pPr>
      <w:r>
        <w:rPr>
          <w:rFonts w:ascii="Times New Roman" w:eastAsia="Times New Roman" w:hAnsi="Times New Roman" w:cs="Times New Roman"/>
          <w:b/>
          <w:sz w:val="24"/>
        </w:rPr>
        <w:t>Bill History</w:t>
      </w:r>
    </w:p>
    <w:p w14:paraId="546BD089" w14:textId="77777777" w:rsidR="0001178C" w:rsidRDefault="0001178C">
      <w:pPr>
        <w:pStyle w:val="Normal1"/>
        <w:spacing w:line="240" w:lineRule="auto"/>
        <w:jc w:val="center"/>
      </w:pPr>
    </w:p>
    <w:p w14:paraId="32358B56" w14:textId="6C64DFC9" w:rsidR="00264829" w:rsidRPr="00D74111" w:rsidRDefault="002A284F" w:rsidP="00234F67">
      <w:pPr>
        <w:pStyle w:val="Normal1"/>
        <w:spacing w:line="240" w:lineRule="auto"/>
        <w:rPr>
          <w:rFonts w:ascii="Times New Roman" w:hAnsi="Times New Roman" w:cs="Times New Roman"/>
          <w:sz w:val="24"/>
        </w:rPr>
      </w:pPr>
      <w:r>
        <w:rPr>
          <w:rFonts w:ascii="Times New Roman" w:hAnsi="Times New Roman" w:cs="Times New Roman"/>
          <w:sz w:val="24"/>
        </w:rPr>
        <w:t xml:space="preserve">In Fall 2013, University of Colorado Athletics contacted the Recreation Services department, a CUSG cost center, about an exchange of campus property. Athletics, provisional of future facility development, has offered to transfer full authority and ownership of the department’s lower </w:t>
      </w:r>
      <w:r w:rsidR="007E4437">
        <w:rPr>
          <w:rFonts w:ascii="Times New Roman" w:hAnsi="Times New Roman" w:cs="Times New Roman"/>
          <w:sz w:val="24"/>
        </w:rPr>
        <w:t xml:space="preserve">athletic </w:t>
      </w:r>
      <w:r>
        <w:rPr>
          <w:rFonts w:ascii="Times New Roman" w:hAnsi="Times New Roman" w:cs="Times New Roman"/>
          <w:sz w:val="24"/>
        </w:rPr>
        <w:t>practice fields</w:t>
      </w:r>
      <w:r w:rsidRPr="002A284F">
        <w:rPr>
          <w:rFonts w:ascii="Times New Roman" w:hAnsi="Times New Roman" w:cs="Times New Roman"/>
          <w:sz w:val="24"/>
        </w:rPr>
        <w:t>—</w:t>
      </w:r>
      <w:r w:rsidR="00EA42A2">
        <w:rPr>
          <w:rFonts w:ascii="Times New Roman" w:hAnsi="Times New Roman" w:cs="Times New Roman"/>
          <w:sz w:val="24"/>
        </w:rPr>
        <w:t xml:space="preserve">the indoor practice </w:t>
      </w:r>
      <w:r w:rsidR="007E4437">
        <w:rPr>
          <w:rFonts w:ascii="Times New Roman" w:hAnsi="Times New Roman" w:cs="Times New Roman"/>
          <w:sz w:val="24"/>
        </w:rPr>
        <w:t>“</w:t>
      </w:r>
      <w:r w:rsidR="00EA42A2">
        <w:rPr>
          <w:rFonts w:ascii="Times New Roman" w:hAnsi="Times New Roman" w:cs="Times New Roman"/>
          <w:sz w:val="24"/>
        </w:rPr>
        <w:t>bubble</w:t>
      </w:r>
      <w:r w:rsidR="007E4437">
        <w:rPr>
          <w:rFonts w:ascii="Times New Roman" w:hAnsi="Times New Roman" w:cs="Times New Roman"/>
          <w:sz w:val="24"/>
        </w:rPr>
        <w:t>” and the two adjacent natural turf fields</w:t>
      </w:r>
      <w:r w:rsidR="00EA42A2" w:rsidRPr="002A284F">
        <w:rPr>
          <w:rFonts w:ascii="Times New Roman" w:hAnsi="Times New Roman" w:cs="Times New Roman"/>
          <w:sz w:val="24"/>
        </w:rPr>
        <w:t>—</w:t>
      </w:r>
      <w:r w:rsidR="00EA42A2">
        <w:rPr>
          <w:rFonts w:ascii="Times New Roman" w:hAnsi="Times New Roman" w:cs="Times New Roman"/>
          <w:sz w:val="24"/>
        </w:rPr>
        <w:t xml:space="preserve">in exchange for full authority and ownership of Franklin Field. Currently, Franklin Field serves </w:t>
      </w:r>
      <w:r w:rsidR="007E4437">
        <w:rPr>
          <w:rFonts w:ascii="Times New Roman" w:hAnsi="Times New Roman" w:cs="Times New Roman"/>
          <w:sz w:val="24"/>
        </w:rPr>
        <w:t xml:space="preserve">as a </w:t>
      </w:r>
      <w:r w:rsidR="00EA42A2">
        <w:rPr>
          <w:rFonts w:ascii="Times New Roman" w:hAnsi="Times New Roman" w:cs="Times New Roman"/>
          <w:sz w:val="24"/>
        </w:rPr>
        <w:t xml:space="preserve">venue for events, practices, and activities for Recreation Services, as well a source of revenue via rentals. The </w:t>
      </w:r>
      <w:r w:rsidR="007E4437">
        <w:rPr>
          <w:rFonts w:ascii="Times New Roman" w:hAnsi="Times New Roman" w:cs="Times New Roman"/>
          <w:sz w:val="24"/>
        </w:rPr>
        <w:t>“</w:t>
      </w:r>
      <w:r w:rsidR="00EA42A2">
        <w:rPr>
          <w:rFonts w:ascii="Times New Roman" w:hAnsi="Times New Roman" w:cs="Times New Roman"/>
          <w:sz w:val="24"/>
        </w:rPr>
        <w:t>bubble,</w:t>
      </w:r>
      <w:r w:rsidR="007E4437">
        <w:rPr>
          <w:rFonts w:ascii="Times New Roman" w:hAnsi="Times New Roman" w:cs="Times New Roman"/>
          <w:sz w:val="24"/>
        </w:rPr>
        <w:t>”</w:t>
      </w:r>
      <w:r w:rsidR="00EA42A2">
        <w:rPr>
          <w:rFonts w:ascii="Times New Roman" w:hAnsi="Times New Roman" w:cs="Times New Roman"/>
          <w:sz w:val="24"/>
        </w:rPr>
        <w:t xml:space="preserve"> while not in ownership of Recreation Services, is utilized extensively for Intramural Sports games and </w:t>
      </w:r>
      <w:r w:rsidR="007E4437">
        <w:rPr>
          <w:rFonts w:ascii="Times New Roman" w:hAnsi="Times New Roman" w:cs="Times New Roman"/>
          <w:sz w:val="24"/>
        </w:rPr>
        <w:t xml:space="preserve">Club Sports practices at the expense of rental fees to Athletics. Terms of this agreement have been negotiated by the Recreation Services department </w:t>
      </w:r>
      <w:r w:rsidR="00234F67">
        <w:rPr>
          <w:rFonts w:ascii="Times New Roman" w:hAnsi="Times New Roman" w:cs="Times New Roman"/>
          <w:sz w:val="24"/>
        </w:rPr>
        <w:t xml:space="preserve">and University of Colorado Athletics </w:t>
      </w:r>
      <w:r w:rsidR="007E4437">
        <w:rPr>
          <w:rFonts w:ascii="Times New Roman" w:hAnsi="Times New Roman" w:cs="Times New Roman"/>
          <w:sz w:val="24"/>
        </w:rPr>
        <w:t>wi</w:t>
      </w:r>
      <w:r w:rsidR="000F7BCC">
        <w:rPr>
          <w:rFonts w:ascii="Times New Roman" w:hAnsi="Times New Roman" w:cs="Times New Roman"/>
          <w:sz w:val="24"/>
        </w:rPr>
        <w:t>th the goal of cost neutrality. Specific terms of the contract are viewable in “Contractual Agreement: Recreation Services and Intercollegiate Athletics,” which is included as an appendix.</w:t>
      </w:r>
    </w:p>
    <w:p w14:paraId="3CBD90E7" w14:textId="77777777" w:rsidR="0001178C" w:rsidRDefault="0001178C">
      <w:pPr>
        <w:pStyle w:val="Normal1"/>
        <w:spacing w:line="240" w:lineRule="auto"/>
      </w:pPr>
    </w:p>
    <w:p w14:paraId="4F6CB95F" w14:textId="77777777" w:rsidR="0001178C" w:rsidRDefault="00BC0BE9">
      <w:pPr>
        <w:pStyle w:val="Normal1"/>
        <w:spacing w:line="240" w:lineRule="auto"/>
        <w:jc w:val="center"/>
      </w:pPr>
      <w:r>
        <w:rPr>
          <w:rFonts w:ascii="Times New Roman" w:eastAsia="Times New Roman" w:hAnsi="Times New Roman" w:cs="Times New Roman"/>
          <w:b/>
          <w:sz w:val="24"/>
        </w:rPr>
        <w:t>Bill Summary</w:t>
      </w:r>
    </w:p>
    <w:p w14:paraId="191047FB" w14:textId="77777777" w:rsidR="0001178C" w:rsidRDefault="0001178C">
      <w:pPr>
        <w:pStyle w:val="Normal1"/>
        <w:spacing w:line="240" w:lineRule="auto"/>
        <w:jc w:val="center"/>
      </w:pPr>
    </w:p>
    <w:p w14:paraId="20A63330" w14:textId="0D7EF66B" w:rsidR="0001178C" w:rsidRDefault="00BC0BE9" w:rsidP="007F1FA2">
      <w:pPr>
        <w:pStyle w:val="Normal1"/>
        <w:spacing w:line="240" w:lineRule="auto"/>
      </w:pPr>
      <w:bookmarkStart w:id="0" w:name="h.go2mqnooszo4" w:colFirst="0" w:colLast="0"/>
      <w:bookmarkEnd w:id="0"/>
      <w:r>
        <w:rPr>
          <w:rFonts w:ascii="Times New Roman" w:eastAsia="Times New Roman" w:hAnsi="Times New Roman" w:cs="Times New Roman"/>
          <w:sz w:val="24"/>
        </w:rPr>
        <w:t xml:space="preserve">This bill seeks to </w:t>
      </w:r>
      <w:r w:rsidR="00963197">
        <w:rPr>
          <w:rFonts w:ascii="Times New Roman" w:eastAsia="Times New Roman" w:hAnsi="Times New Roman" w:cs="Times New Roman"/>
          <w:sz w:val="24"/>
        </w:rPr>
        <w:t xml:space="preserve">approve the contractual agreement between </w:t>
      </w:r>
      <w:r w:rsidR="00234F67">
        <w:rPr>
          <w:rFonts w:ascii="Times New Roman" w:eastAsia="Times New Roman" w:hAnsi="Times New Roman" w:cs="Times New Roman"/>
          <w:sz w:val="24"/>
        </w:rPr>
        <w:t xml:space="preserve">Recreation Services and </w:t>
      </w:r>
      <w:r w:rsidR="00234F67">
        <w:rPr>
          <w:rFonts w:ascii="Times New Roman" w:hAnsi="Times New Roman" w:cs="Times New Roman"/>
          <w:sz w:val="24"/>
        </w:rPr>
        <w:t>Un</w:t>
      </w:r>
      <w:r w:rsidR="00833F4B">
        <w:rPr>
          <w:rFonts w:ascii="Times New Roman" w:hAnsi="Times New Roman" w:cs="Times New Roman"/>
          <w:sz w:val="24"/>
        </w:rPr>
        <w:t>iversity of Colorado Athletics, ensuring</w:t>
      </w:r>
      <w:r w:rsidR="00234F67">
        <w:rPr>
          <w:rFonts w:ascii="Times New Roman" w:hAnsi="Times New Roman" w:cs="Times New Roman"/>
          <w:sz w:val="24"/>
        </w:rPr>
        <w:t xml:space="preserve"> </w:t>
      </w:r>
      <w:r w:rsidR="007F1FA2">
        <w:rPr>
          <w:rFonts w:ascii="Times New Roman" w:hAnsi="Times New Roman" w:cs="Times New Roman"/>
          <w:sz w:val="24"/>
        </w:rPr>
        <w:t>that</w:t>
      </w:r>
      <w:r w:rsidR="00234F67">
        <w:rPr>
          <w:rFonts w:ascii="Times New Roman" w:hAnsi="Times New Roman" w:cs="Times New Roman"/>
          <w:sz w:val="24"/>
        </w:rPr>
        <w:t xml:space="preserve"> </w:t>
      </w:r>
      <w:r w:rsidR="00833F4B">
        <w:rPr>
          <w:rFonts w:ascii="Times New Roman" w:hAnsi="Times New Roman" w:cs="Times New Roman"/>
          <w:sz w:val="24"/>
        </w:rPr>
        <w:t xml:space="preserve">Recreation Services </w:t>
      </w:r>
      <w:r w:rsidR="007F1FA2">
        <w:rPr>
          <w:rFonts w:ascii="Times New Roman" w:hAnsi="Times New Roman" w:cs="Times New Roman"/>
          <w:sz w:val="24"/>
        </w:rPr>
        <w:t>can continue to provide opportunities for</w:t>
      </w:r>
      <w:r w:rsidR="001D1821">
        <w:rPr>
          <w:rFonts w:ascii="Times New Roman" w:hAnsi="Times New Roman" w:cs="Times New Roman"/>
          <w:sz w:val="24"/>
        </w:rPr>
        <w:t>,</w:t>
      </w:r>
      <w:r w:rsidR="007F1FA2">
        <w:rPr>
          <w:rFonts w:ascii="Times New Roman" w:hAnsi="Times New Roman" w:cs="Times New Roman"/>
          <w:sz w:val="24"/>
        </w:rPr>
        <w:t xml:space="preserve"> and meet the growing demand</w:t>
      </w:r>
      <w:r w:rsidR="001D1821">
        <w:rPr>
          <w:rFonts w:ascii="Times New Roman" w:hAnsi="Times New Roman" w:cs="Times New Roman"/>
          <w:sz w:val="24"/>
        </w:rPr>
        <w:t>,</w:t>
      </w:r>
      <w:r w:rsidR="007F1FA2">
        <w:rPr>
          <w:rFonts w:ascii="Times New Roman" w:hAnsi="Times New Roman" w:cs="Times New Roman"/>
          <w:sz w:val="24"/>
        </w:rPr>
        <w:t xml:space="preserve"> of students.</w:t>
      </w:r>
    </w:p>
    <w:p w14:paraId="23068B76" w14:textId="77777777" w:rsidR="0001178C" w:rsidRDefault="0001178C">
      <w:pPr>
        <w:pStyle w:val="Normal1"/>
        <w:spacing w:line="240" w:lineRule="auto"/>
      </w:pPr>
      <w:bookmarkStart w:id="1" w:name="h.gjdgxs" w:colFirst="0" w:colLast="0"/>
      <w:bookmarkEnd w:id="1"/>
    </w:p>
    <w:p w14:paraId="4D20EB3C" w14:textId="77777777" w:rsidR="0001178C" w:rsidRDefault="0001178C">
      <w:pPr>
        <w:pStyle w:val="Normal1"/>
        <w:spacing w:line="240" w:lineRule="auto"/>
      </w:pPr>
    </w:p>
    <w:p w14:paraId="16BFBD17" w14:textId="35FD4AEA" w:rsidR="0001178C" w:rsidRPr="00034CC9" w:rsidRDefault="00BC0BE9" w:rsidP="00034CC9">
      <w:pPr>
        <w:pStyle w:val="Normal1"/>
        <w:spacing w:line="240" w:lineRule="auto"/>
        <w:rPr>
          <w:b/>
        </w:rPr>
      </w:pPr>
      <w:r w:rsidRPr="00034CC9">
        <w:rPr>
          <w:rFonts w:ascii="Times New Roman" w:eastAsia="Times New Roman" w:hAnsi="Times New Roman" w:cs="Times New Roman"/>
          <w:b/>
          <w:sz w:val="24"/>
        </w:rPr>
        <w:t>THEREFORE BE IT RESOLVED by the</w:t>
      </w:r>
      <w:r w:rsidR="00034CC9" w:rsidRPr="00034CC9">
        <w:rPr>
          <w:rFonts w:ascii="Times New Roman" w:eastAsia="Times New Roman" w:hAnsi="Times New Roman" w:cs="Times New Roman"/>
          <w:b/>
          <w:sz w:val="24"/>
        </w:rPr>
        <w:t xml:space="preserve"> Legislative Council of the</w:t>
      </w:r>
      <w:r w:rsidRPr="00034CC9">
        <w:rPr>
          <w:rFonts w:ascii="Times New Roman" w:eastAsia="Times New Roman" w:hAnsi="Times New Roman" w:cs="Times New Roman"/>
          <w:b/>
          <w:sz w:val="24"/>
        </w:rPr>
        <w:t xml:space="preserve"> University of Colorado Student Government</w:t>
      </w:r>
      <w:r w:rsidR="00034CC9">
        <w:rPr>
          <w:rFonts w:ascii="Times New Roman" w:eastAsia="Times New Roman" w:hAnsi="Times New Roman" w:cs="Times New Roman"/>
          <w:b/>
          <w:sz w:val="24"/>
        </w:rPr>
        <w:t>,</w:t>
      </w:r>
      <w:r w:rsidRPr="00034CC9">
        <w:rPr>
          <w:rFonts w:ascii="Times New Roman" w:eastAsia="Times New Roman" w:hAnsi="Times New Roman" w:cs="Times New Roman"/>
          <w:b/>
          <w:sz w:val="24"/>
        </w:rPr>
        <w:t xml:space="preserve"> that</w:t>
      </w:r>
      <w:r w:rsidR="00034CC9">
        <w:rPr>
          <w:rFonts w:ascii="Times New Roman" w:eastAsia="Times New Roman" w:hAnsi="Times New Roman" w:cs="Times New Roman"/>
          <w:b/>
          <w:sz w:val="24"/>
        </w:rPr>
        <w:t>:</w:t>
      </w:r>
    </w:p>
    <w:p w14:paraId="54C5D340" w14:textId="77777777" w:rsidR="0001178C" w:rsidRDefault="0001178C">
      <w:pPr>
        <w:pStyle w:val="Normal1"/>
        <w:spacing w:line="240" w:lineRule="auto"/>
      </w:pPr>
    </w:p>
    <w:p w14:paraId="58C2CDCF" w14:textId="4A39132B" w:rsidR="00951ED9" w:rsidRPr="00AB0492" w:rsidRDefault="00BC0BE9" w:rsidP="00833F4B">
      <w:pPr>
        <w:pStyle w:val="Subtitle"/>
        <w:spacing w:line="240" w:lineRule="auto"/>
        <w:ind w:left="900"/>
        <w:contextualSpacing w:val="0"/>
        <w:rPr>
          <w:rFonts w:ascii="Times New Roman" w:eastAsia="Times New Roman" w:hAnsi="Times New Roman" w:cs="Times New Roman"/>
          <w:bCs/>
          <w:i w:val="0"/>
          <w:color w:val="FF0000"/>
          <w:sz w:val="24"/>
        </w:rPr>
      </w:pPr>
      <w:bookmarkStart w:id="2" w:name="h.yvpomu1wscek" w:colFirst="0" w:colLast="0"/>
      <w:bookmarkEnd w:id="2"/>
      <w:r>
        <w:rPr>
          <w:rFonts w:ascii="Times New Roman" w:eastAsia="Times New Roman" w:hAnsi="Times New Roman" w:cs="Times New Roman"/>
          <w:b/>
          <w:i w:val="0"/>
          <w:color w:val="000000"/>
          <w:sz w:val="24"/>
        </w:rPr>
        <w:t>SECTION 1</w:t>
      </w:r>
      <w:r w:rsidR="0013795B">
        <w:rPr>
          <w:rFonts w:ascii="Times New Roman" w:eastAsia="Times New Roman" w:hAnsi="Times New Roman" w:cs="Times New Roman"/>
          <w:b/>
          <w:i w:val="0"/>
          <w:color w:val="000000"/>
          <w:sz w:val="24"/>
        </w:rPr>
        <w:t xml:space="preserve">: </w:t>
      </w:r>
      <w:bookmarkStart w:id="3" w:name="h.iswk2ix8roy8" w:colFirst="0" w:colLast="0"/>
      <w:bookmarkEnd w:id="3"/>
      <w:r w:rsidR="00833F4B">
        <w:rPr>
          <w:rFonts w:ascii="Times New Roman" w:eastAsia="Times New Roman" w:hAnsi="Times New Roman" w:cs="Times New Roman"/>
          <w:bCs/>
          <w:i w:val="0"/>
          <w:color w:val="000000"/>
          <w:sz w:val="24"/>
        </w:rPr>
        <w:t>CUSG</w:t>
      </w:r>
      <w:r w:rsidR="007E4437">
        <w:rPr>
          <w:rFonts w:ascii="Times New Roman" w:eastAsia="Times New Roman" w:hAnsi="Times New Roman" w:cs="Times New Roman"/>
          <w:b/>
          <w:i w:val="0"/>
          <w:color w:val="000000"/>
          <w:sz w:val="24"/>
        </w:rPr>
        <w:t xml:space="preserve"> </w:t>
      </w:r>
      <w:r w:rsidR="007E4437" w:rsidRPr="007E4437">
        <w:rPr>
          <w:rFonts w:ascii="Times New Roman" w:eastAsia="Times New Roman" w:hAnsi="Times New Roman" w:cs="Times New Roman"/>
          <w:bCs/>
          <w:i w:val="0"/>
          <w:color w:val="000000"/>
          <w:sz w:val="24"/>
        </w:rPr>
        <w:t>recognize</w:t>
      </w:r>
      <w:r w:rsidR="00375DC3">
        <w:rPr>
          <w:rFonts w:ascii="Times New Roman" w:eastAsia="Times New Roman" w:hAnsi="Times New Roman" w:cs="Times New Roman"/>
          <w:bCs/>
          <w:i w:val="0"/>
          <w:color w:val="000000"/>
          <w:sz w:val="24"/>
        </w:rPr>
        <w:t>s</w:t>
      </w:r>
      <w:r w:rsidR="007E4437">
        <w:rPr>
          <w:rFonts w:ascii="Times New Roman" w:eastAsia="Times New Roman" w:hAnsi="Times New Roman" w:cs="Times New Roman"/>
          <w:bCs/>
          <w:i w:val="0"/>
          <w:color w:val="000000"/>
          <w:sz w:val="24"/>
        </w:rPr>
        <w:t xml:space="preserve"> and approve</w:t>
      </w:r>
      <w:r w:rsidR="00375DC3">
        <w:rPr>
          <w:rFonts w:ascii="Times New Roman" w:eastAsia="Times New Roman" w:hAnsi="Times New Roman" w:cs="Times New Roman"/>
          <w:bCs/>
          <w:i w:val="0"/>
          <w:color w:val="000000"/>
          <w:sz w:val="24"/>
        </w:rPr>
        <w:t>s</w:t>
      </w:r>
      <w:r w:rsidR="007E4437">
        <w:rPr>
          <w:rFonts w:ascii="Times New Roman" w:eastAsia="Times New Roman" w:hAnsi="Times New Roman" w:cs="Times New Roman"/>
          <w:bCs/>
          <w:i w:val="0"/>
          <w:color w:val="000000"/>
          <w:sz w:val="24"/>
        </w:rPr>
        <w:t xml:space="preserve"> the Recreation Services department’s agreement to transfer full authority and ownership of Franklin Field in trade for full authority and ownership of the Athletic department’s lower athletic </w:t>
      </w:r>
      <w:r w:rsidR="00833F4B">
        <w:rPr>
          <w:rFonts w:ascii="Times New Roman" w:eastAsia="Times New Roman" w:hAnsi="Times New Roman" w:cs="Times New Roman"/>
          <w:bCs/>
          <w:i w:val="0"/>
          <w:color w:val="000000"/>
          <w:sz w:val="24"/>
        </w:rPr>
        <w:t>practice fields</w:t>
      </w:r>
      <w:r w:rsidR="007E4437">
        <w:rPr>
          <w:rFonts w:ascii="Times New Roman" w:eastAsia="Times New Roman" w:hAnsi="Times New Roman" w:cs="Times New Roman"/>
          <w:bCs/>
          <w:i w:val="0"/>
          <w:color w:val="000000"/>
          <w:sz w:val="24"/>
        </w:rPr>
        <w:t xml:space="preserve"> in accordance with “Contractual Agreement: Recreation Service</w:t>
      </w:r>
      <w:r w:rsidR="00AB0492">
        <w:rPr>
          <w:rFonts w:ascii="Times New Roman" w:eastAsia="Times New Roman" w:hAnsi="Times New Roman" w:cs="Times New Roman"/>
          <w:bCs/>
          <w:i w:val="0"/>
          <w:color w:val="000000"/>
          <w:sz w:val="24"/>
        </w:rPr>
        <w:t>s and Intercollegiate Athletics.</w:t>
      </w:r>
      <w:r w:rsidR="007E4437">
        <w:rPr>
          <w:rFonts w:ascii="Times New Roman" w:eastAsia="Times New Roman" w:hAnsi="Times New Roman" w:cs="Times New Roman"/>
          <w:bCs/>
          <w:i w:val="0"/>
          <w:color w:val="000000"/>
          <w:sz w:val="24"/>
        </w:rPr>
        <w:t>”</w:t>
      </w:r>
      <w:r w:rsidR="00AB0492">
        <w:rPr>
          <w:rFonts w:ascii="Times New Roman" w:eastAsia="Times New Roman" w:hAnsi="Times New Roman" w:cs="Times New Roman"/>
          <w:bCs/>
          <w:i w:val="0"/>
          <w:color w:val="000000"/>
          <w:sz w:val="24"/>
        </w:rPr>
        <w:t xml:space="preserve"> </w:t>
      </w:r>
    </w:p>
    <w:p w14:paraId="61A58EF5" w14:textId="30993E29" w:rsidR="00833F4B" w:rsidRDefault="00833F4B" w:rsidP="00283287">
      <w:pPr>
        <w:pStyle w:val="Normal1"/>
        <w:ind w:left="900"/>
        <w:rPr>
          <w:rFonts w:ascii="Times New Roman" w:eastAsia="Times New Roman" w:hAnsi="Times New Roman" w:cs="Times New Roman"/>
          <w:bCs/>
          <w:iCs/>
          <w:sz w:val="24"/>
        </w:rPr>
      </w:pPr>
      <w:r>
        <w:rPr>
          <w:rFonts w:ascii="Times New Roman" w:eastAsia="Times New Roman" w:hAnsi="Times New Roman" w:cs="Times New Roman"/>
          <w:b/>
          <w:sz w:val="24"/>
        </w:rPr>
        <w:t>SECTION 2</w:t>
      </w:r>
      <w:r w:rsidR="00C41574">
        <w:rPr>
          <w:rFonts w:ascii="Times New Roman" w:eastAsia="Times New Roman" w:hAnsi="Times New Roman" w:cs="Times New Roman"/>
          <w:b/>
          <w:sz w:val="24"/>
        </w:rPr>
        <w:t xml:space="preserve">: </w:t>
      </w:r>
      <w:r w:rsidR="009316B2">
        <w:rPr>
          <w:rFonts w:ascii="Times New Roman" w:eastAsia="Times New Roman" w:hAnsi="Times New Roman" w:cs="Times New Roman"/>
          <w:bCs/>
          <w:sz w:val="24"/>
        </w:rPr>
        <w:t>A</w:t>
      </w:r>
      <w:r w:rsidR="00E401E1">
        <w:rPr>
          <w:rFonts w:ascii="Times New Roman" w:eastAsia="Times New Roman" w:hAnsi="Times New Roman" w:cs="Times New Roman"/>
          <w:bCs/>
          <w:sz w:val="24"/>
        </w:rPr>
        <w:t xml:space="preserve">ll instances of “Franklin Field” in </w:t>
      </w:r>
      <w:r w:rsidR="00E401E1">
        <w:rPr>
          <w:rFonts w:ascii="Times New Roman" w:eastAsia="Times New Roman" w:hAnsi="Times New Roman" w:cs="Times New Roman"/>
          <w:bCs/>
          <w:iCs/>
          <w:sz w:val="24"/>
        </w:rPr>
        <w:t>61LCB#11 “Recreational Facilities Improvement Initiative”</w:t>
      </w:r>
      <w:r w:rsidR="00AB0492">
        <w:rPr>
          <w:rFonts w:ascii="Times New Roman" w:eastAsia="Times New Roman" w:hAnsi="Times New Roman" w:cs="Times New Roman"/>
          <w:bCs/>
          <w:iCs/>
          <w:sz w:val="24"/>
        </w:rPr>
        <w:t xml:space="preserve"> </w:t>
      </w:r>
      <w:r w:rsidR="00AB0492" w:rsidRPr="009316B2">
        <w:rPr>
          <w:rFonts w:ascii="Times New Roman" w:eastAsia="Times New Roman" w:hAnsi="Times New Roman" w:cs="Times New Roman"/>
          <w:bCs/>
          <w:iCs/>
          <w:color w:val="auto"/>
          <w:sz w:val="24"/>
        </w:rPr>
        <w:t>shall be stricken</w:t>
      </w:r>
      <w:r w:rsidR="00E401E1" w:rsidRPr="009316B2">
        <w:rPr>
          <w:rFonts w:ascii="Times New Roman" w:eastAsia="Times New Roman" w:hAnsi="Times New Roman" w:cs="Times New Roman"/>
          <w:bCs/>
          <w:iCs/>
          <w:color w:val="auto"/>
          <w:sz w:val="24"/>
        </w:rPr>
        <w:t xml:space="preserve"> and replace</w:t>
      </w:r>
      <w:r w:rsidR="00AB0492" w:rsidRPr="009316B2">
        <w:rPr>
          <w:rFonts w:ascii="Times New Roman" w:eastAsia="Times New Roman" w:hAnsi="Times New Roman" w:cs="Times New Roman"/>
          <w:bCs/>
          <w:iCs/>
          <w:color w:val="auto"/>
          <w:sz w:val="24"/>
        </w:rPr>
        <w:t>d</w:t>
      </w:r>
      <w:r w:rsidR="00E401E1">
        <w:rPr>
          <w:rFonts w:ascii="Times New Roman" w:eastAsia="Times New Roman" w:hAnsi="Times New Roman" w:cs="Times New Roman"/>
          <w:bCs/>
          <w:iCs/>
          <w:sz w:val="24"/>
        </w:rPr>
        <w:t xml:space="preserve"> with “lower athletic </w:t>
      </w:r>
      <w:r w:rsidR="00283287">
        <w:rPr>
          <w:rFonts w:ascii="Times New Roman" w:eastAsia="Times New Roman" w:hAnsi="Times New Roman" w:cs="Times New Roman"/>
          <w:bCs/>
          <w:iCs/>
          <w:sz w:val="24"/>
        </w:rPr>
        <w:t>practice fields,</w:t>
      </w:r>
      <w:r w:rsidR="00E401E1">
        <w:rPr>
          <w:rFonts w:ascii="Times New Roman" w:eastAsia="Times New Roman" w:hAnsi="Times New Roman" w:cs="Times New Roman"/>
          <w:bCs/>
          <w:iCs/>
          <w:sz w:val="24"/>
        </w:rPr>
        <w:t xml:space="preserve">” </w:t>
      </w:r>
      <w:r w:rsidR="00283287">
        <w:rPr>
          <w:rFonts w:ascii="Times New Roman" w:eastAsia="Times New Roman" w:hAnsi="Times New Roman" w:cs="Times New Roman"/>
          <w:bCs/>
          <w:iCs/>
          <w:sz w:val="24"/>
        </w:rPr>
        <w:t xml:space="preserve">as </w:t>
      </w:r>
      <w:r w:rsidR="00283287" w:rsidRPr="00A7653A">
        <w:rPr>
          <w:rFonts w:ascii="Times New Roman" w:eastAsia="Times New Roman" w:hAnsi="Times New Roman" w:cs="Times New Roman"/>
          <w:bCs/>
          <w:iCs/>
          <w:sz w:val="24"/>
        </w:rPr>
        <w:t>defined in “Contractual Agreement: Recreation Services and Intercollegiate Athletics.”</w:t>
      </w:r>
      <w:r w:rsidR="00283287">
        <w:rPr>
          <w:rFonts w:ascii="Times New Roman" w:eastAsia="Times New Roman" w:hAnsi="Times New Roman" w:cs="Times New Roman"/>
          <w:bCs/>
          <w:iCs/>
          <w:sz w:val="24"/>
        </w:rPr>
        <w:t xml:space="preserve"> </w:t>
      </w:r>
      <w:r>
        <w:rPr>
          <w:rFonts w:ascii="Times New Roman" w:eastAsia="Times New Roman" w:hAnsi="Times New Roman" w:cs="Times New Roman"/>
          <w:bCs/>
          <w:iCs/>
          <w:sz w:val="24"/>
        </w:rPr>
        <w:t>All requirements from 61LCB#11</w:t>
      </w:r>
      <w:r w:rsidR="00A7653A">
        <w:rPr>
          <w:rFonts w:ascii="Times New Roman" w:eastAsia="Times New Roman" w:hAnsi="Times New Roman" w:cs="Times New Roman"/>
          <w:bCs/>
          <w:iCs/>
          <w:sz w:val="24"/>
        </w:rPr>
        <w:t xml:space="preserve"> shall apply to the lower athletics practice fields</w:t>
      </w:r>
      <w:r w:rsidR="00283287">
        <w:rPr>
          <w:rFonts w:ascii="Times New Roman" w:eastAsia="Times New Roman" w:hAnsi="Times New Roman" w:cs="Times New Roman"/>
          <w:bCs/>
          <w:iCs/>
          <w:sz w:val="24"/>
        </w:rPr>
        <w:t>.</w:t>
      </w:r>
    </w:p>
    <w:p w14:paraId="088B9105" w14:textId="77777777" w:rsidR="00951ED9" w:rsidRPr="00951ED9" w:rsidRDefault="00951ED9" w:rsidP="00E401E1">
      <w:pPr>
        <w:pStyle w:val="Normal1"/>
        <w:rPr>
          <w:rFonts w:ascii="Times New Roman" w:hAnsi="Times New Roman" w:cs="Times New Roman"/>
          <w:sz w:val="24"/>
        </w:rPr>
      </w:pPr>
    </w:p>
    <w:p w14:paraId="7F66D2A2" w14:textId="6E3658B6" w:rsidR="0001178C" w:rsidRPr="00AF61C5" w:rsidRDefault="00BC0BE9" w:rsidP="00AF61C5">
      <w:pPr>
        <w:pStyle w:val="Subtitle"/>
        <w:spacing w:line="240" w:lineRule="auto"/>
        <w:ind w:left="900"/>
        <w:rPr>
          <w:rFonts w:ascii="Times New Roman" w:eastAsia="Times New Roman" w:hAnsi="Times New Roman" w:cs="Times New Roman"/>
          <w:i w:val="0"/>
          <w:color w:val="000000"/>
          <w:sz w:val="24"/>
        </w:rPr>
      </w:pPr>
      <w:r w:rsidRPr="00854426">
        <w:rPr>
          <w:rFonts w:ascii="Times New Roman" w:eastAsia="Times New Roman" w:hAnsi="Times New Roman" w:cs="Times New Roman"/>
          <w:b/>
          <w:i w:val="0"/>
          <w:color w:val="000000"/>
          <w:sz w:val="24"/>
        </w:rPr>
        <w:t xml:space="preserve">SECTION </w:t>
      </w:r>
      <w:r w:rsidR="00E401E1">
        <w:rPr>
          <w:rFonts w:ascii="Times New Roman" w:eastAsia="Times New Roman" w:hAnsi="Times New Roman" w:cs="Times New Roman"/>
          <w:b/>
          <w:i w:val="0"/>
          <w:color w:val="000000"/>
          <w:sz w:val="24"/>
        </w:rPr>
        <w:t>3</w:t>
      </w:r>
      <w:r>
        <w:rPr>
          <w:rFonts w:ascii="Times New Roman" w:eastAsia="Times New Roman" w:hAnsi="Times New Roman" w:cs="Times New Roman"/>
          <w:i w:val="0"/>
          <w:color w:val="000000"/>
          <w:sz w:val="24"/>
        </w:rPr>
        <w:t xml:space="preserve">: </w:t>
      </w:r>
      <w:r w:rsidR="009B08C6" w:rsidRPr="009B08C6">
        <w:rPr>
          <w:rFonts w:ascii="Times New Roman" w:eastAsia="Times New Roman" w:hAnsi="Times New Roman" w:cs="Times New Roman"/>
          <w:i w:val="0"/>
          <w:color w:val="000000"/>
          <w:sz w:val="24"/>
        </w:rPr>
        <w:t>This bill shall take effect upon passage by the Legislative Council and</w:t>
      </w:r>
      <w:r w:rsidR="00AF61C5">
        <w:rPr>
          <w:rFonts w:ascii="Times New Roman" w:eastAsia="Times New Roman" w:hAnsi="Times New Roman" w:cs="Times New Roman"/>
          <w:i w:val="0"/>
          <w:color w:val="000000"/>
          <w:sz w:val="24"/>
        </w:rPr>
        <w:t xml:space="preserve"> </w:t>
      </w:r>
      <w:r w:rsidR="009B08C6" w:rsidRPr="009B08C6">
        <w:rPr>
          <w:rFonts w:ascii="Times New Roman" w:eastAsia="Times New Roman" w:hAnsi="Times New Roman" w:cs="Times New Roman"/>
          <w:i w:val="0"/>
          <w:color w:val="000000"/>
          <w:sz w:val="24"/>
        </w:rPr>
        <w:t>upon either obtaining the signatures of two Tri-Exec</w:t>
      </w:r>
      <w:r w:rsidR="00AF61C5">
        <w:rPr>
          <w:rFonts w:ascii="Times New Roman" w:eastAsia="Times New Roman" w:hAnsi="Times New Roman" w:cs="Times New Roman"/>
          <w:i w:val="0"/>
          <w:color w:val="000000"/>
          <w:sz w:val="24"/>
        </w:rPr>
        <w:t xml:space="preserve">utives or the lapse of six days </w:t>
      </w:r>
      <w:r w:rsidR="009B08C6" w:rsidRPr="009B08C6">
        <w:rPr>
          <w:rFonts w:ascii="Times New Roman" w:eastAsia="Times New Roman" w:hAnsi="Times New Roman" w:cs="Times New Roman"/>
          <w:i w:val="0"/>
          <w:color w:val="000000"/>
          <w:sz w:val="24"/>
        </w:rPr>
        <w:t>without action by the Tri-Executives.</w:t>
      </w:r>
    </w:p>
    <w:p w14:paraId="442E5BC9" w14:textId="77777777" w:rsidR="0001178C" w:rsidRDefault="0001178C">
      <w:pPr>
        <w:pStyle w:val="Normal1"/>
        <w:spacing w:line="240" w:lineRule="auto"/>
        <w:jc w:val="both"/>
      </w:pPr>
    </w:p>
    <w:p w14:paraId="2F8A10E7" w14:textId="77777777" w:rsidR="00BE5A8B" w:rsidRDefault="00BE5A8B" w:rsidP="00FE3A9C">
      <w:pPr>
        <w:pStyle w:val="Normal1"/>
        <w:pBdr>
          <w:top w:val="single" w:sz="4" w:space="1" w:color="auto"/>
        </w:pBdr>
        <w:jc w:val="center"/>
        <w:rPr>
          <w:rFonts w:ascii="Times New Roman" w:hAnsi="Times New Roman" w:cs="Times New Roman"/>
          <w:b/>
          <w:sz w:val="28"/>
          <w:szCs w:val="28"/>
        </w:rPr>
      </w:pPr>
    </w:p>
    <w:p w14:paraId="41840649" w14:textId="09E97086" w:rsidR="0001178C" w:rsidRPr="00FE3A9C" w:rsidRDefault="00FE3A9C" w:rsidP="00FE3A9C">
      <w:pPr>
        <w:pStyle w:val="Normal1"/>
        <w:pBdr>
          <w:top w:val="single" w:sz="4" w:space="1" w:color="auto"/>
        </w:pBdr>
        <w:jc w:val="center"/>
        <w:rPr>
          <w:rFonts w:ascii="Times New Roman" w:hAnsi="Times New Roman" w:cs="Times New Roman"/>
          <w:b/>
          <w:sz w:val="28"/>
          <w:szCs w:val="28"/>
        </w:rPr>
      </w:pPr>
      <w:r w:rsidRPr="00FE3A9C">
        <w:rPr>
          <w:rFonts w:ascii="Times New Roman" w:hAnsi="Times New Roman" w:cs="Times New Roman"/>
          <w:b/>
          <w:sz w:val="28"/>
          <w:szCs w:val="28"/>
        </w:rPr>
        <w:t>Vote Count</w:t>
      </w:r>
    </w:p>
    <w:p w14:paraId="58B3EF1F" w14:textId="6E55586E" w:rsidR="00FE3A9C" w:rsidRDefault="00FE3A9C" w:rsidP="00FE3A9C">
      <w:pPr>
        <w:pStyle w:val="Normal1"/>
        <w:pBdr>
          <w:top w:val="single" w:sz="4" w:space="1" w:color="auto"/>
        </w:pBdr>
        <w:jc w:val="both"/>
        <w:rPr>
          <w:rFonts w:ascii="Times New Roman" w:hAnsi="Times New Roman" w:cs="Times New Roman"/>
          <w:b/>
          <w:sz w:val="24"/>
        </w:rPr>
      </w:pPr>
      <w:r>
        <w:rPr>
          <w:rFonts w:ascii="Times New Roman" w:hAnsi="Times New Roman" w:cs="Times New Roman"/>
          <w:b/>
          <w:sz w:val="24"/>
        </w:rPr>
        <w:t>04/03/2014</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Passed on 1</w:t>
      </w:r>
      <w:r w:rsidRPr="00FE3A9C">
        <w:rPr>
          <w:rFonts w:ascii="Times New Roman" w:hAnsi="Times New Roman" w:cs="Times New Roman"/>
          <w:b/>
          <w:sz w:val="24"/>
          <w:vertAlign w:val="superscript"/>
        </w:rPr>
        <w:t>st</w:t>
      </w:r>
      <w:r>
        <w:rPr>
          <w:rFonts w:ascii="Times New Roman" w:hAnsi="Times New Roman" w:cs="Times New Roman"/>
          <w:b/>
          <w:sz w:val="24"/>
        </w:rPr>
        <w:t xml:space="preserve"> reading</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Acclamation</w:t>
      </w:r>
    </w:p>
    <w:p w14:paraId="51346CE7" w14:textId="11CE8174" w:rsidR="009316B2" w:rsidRDefault="009316B2" w:rsidP="00FE3A9C">
      <w:pPr>
        <w:pStyle w:val="Normal1"/>
        <w:pBdr>
          <w:top w:val="single" w:sz="4" w:space="1" w:color="auto"/>
        </w:pBdr>
        <w:jc w:val="both"/>
        <w:rPr>
          <w:rFonts w:ascii="Times New Roman" w:hAnsi="Times New Roman" w:cs="Times New Roman"/>
          <w:b/>
          <w:sz w:val="24"/>
        </w:rPr>
      </w:pPr>
      <w:r>
        <w:rPr>
          <w:rFonts w:ascii="Times New Roman" w:hAnsi="Times New Roman" w:cs="Times New Roman"/>
          <w:b/>
          <w:sz w:val="24"/>
        </w:rPr>
        <w:t>04/17/2014</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Amended Section 2</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Acclamation</w:t>
      </w:r>
    </w:p>
    <w:p w14:paraId="6342B960" w14:textId="1B2BCD99" w:rsidR="009316B2" w:rsidRDefault="009316B2" w:rsidP="00FE3A9C">
      <w:pPr>
        <w:pStyle w:val="Normal1"/>
        <w:pBdr>
          <w:top w:val="single" w:sz="4" w:space="1" w:color="auto"/>
        </w:pBdr>
        <w:jc w:val="both"/>
        <w:rPr>
          <w:rFonts w:ascii="Times New Roman" w:hAnsi="Times New Roman" w:cs="Times New Roman"/>
          <w:b/>
          <w:sz w:val="24"/>
        </w:rPr>
      </w:pPr>
      <w:r>
        <w:rPr>
          <w:rFonts w:ascii="Times New Roman" w:hAnsi="Times New Roman" w:cs="Times New Roman"/>
          <w:b/>
          <w:sz w:val="24"/>
        </w:rPr>
        <w:t>04/17/2014</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Passed on 2</w:t>
      </w:r>
      <w:r w:rsidRPr="009316B2">
        <w:rPr>
          <w:rFonts w:ascii="Times New Roman" w:hAnsi="Times New Roman" w:cs="Times New Roman"/>
          <w:b/>
          <w:sz w:val="24"/>
          <w:vertAlign w:val="superscript"/>
        </w:rPr>
        <w:t>nd</w:t>
      </w:r>
      <w:r>
        <w:rPr>
          <w:rFonts w:ascii="Times New Roman" w:hAnsi="Times New Roman" w:cs="Times New Roman"/>
          <w:b/>
          <w:sz w:val="24"/>
        </w:rPr>
        <w:t xml:space="preserve"> reading</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Acclamation</w:t>
      </w:r>
    </w:p>
    <w:p w14:paraId="06B524E7" w14:textId="77777777" w:rsidR="00FE3A9C" w:rsidRPr="00FE3A9C" w:rsidRDefault="00FE3A9C" w:rsidP="00FE3A9C">
      <w:pPr>
        <w:pStyle w:val="Normal1"/>
        <w:pBdr>
          <w:top w:val="single" w:sz="4" w:space="1" w:color="auto"/>
        </w:pBdr>
        <w:jc w:val="both"/>
        <w:rPr>
          <w:rFonts w:ascii="Times New Roman" w:hAnsi="Times New Roman" w:cs="Times New Roman"/>
          <w:b/>
          <w:sz w:val="24"/>
        </w:rPr>
      </w:pPr>
    </w:p>
    <w:p w14:paraId="2E8A8000" w14:textId="77777777" w:rsidR="00BE5A8B" w:rsidRDefault="00BE5A8B" w:rsidP="00BE5A8B">
      <w:pPr>
        <w:pStyle w:val="Normal1"/>
        <w:spacing w:line="240" w:lineRule="auto"/>
        <w:jc w:val="both"/>
      </w:pPr>
    </w:p>
    <w:p w14:paraId="125D428A" w14:textId="77777777" w:rsidR="00BE5A8B" w:rsidRDefault="00BE5A8B" w:rsidP="00BE5A8B">
      <w:pPr>
        <w:pStyle w:val="Normal1"/>
        <w:pBdr>
          <w:top w:val="single" w:sz="4" w:space="1" w:color="auto"/>
        </w:pBdr>
        <w:jc w:val="center"/>
        <w:rPr>
          <w:rFonts w:ascii="Times New Roman" w:hAnsi="Times New Roman" w:cs="Times New Roman"/>
          <w:b/>
          <w:sz w:val="28"/>
          <w:szCs w:val="28"/>
        </w:rPr>
      </w:pPr>
    </w:p>
    <w:p w14:paraId="579FFBC1" w14:textId="77777777" w:rsidR="00BE5A8B" w:rsidRDefault="00BE5A8B" w:rsidP="00BE5A8B">
      <w:pPr>
        <w:pStyle w:val="Normal1"/>
        <w:spacing w:line="240" w:lineRule="auto"/>
        <w:jc w:val="both"/>
      </w:pPr>
    </w:p>
    <w:p w14:paraId="0F3F4627" w14:textId="77777777" w:rsidR="009316B2" w:rsidRDefault="009316B2" w:rsidP="00BE5A8B">
      <w:pPr>
        <w:pStyle w:val="Normal1"/>
        <w:spacing w:line="240" w:lineRule="auto"/>
        <w:jc w:val="both"/>
      </w:pPr>
    </w:p>
    <w:p w14:paraId="3F391ADB" w14:textId="77777777" w:rsidR="0001178C" w:rsidRDefault="00BC0BE9">
      <w:pPr>
        <w:pStyle w:val="Normal1"/>
        <w:spacing w:after="200"/>
      </w:pPr>
      <w:r>
        <w:rPr>
          <w:rFonts w:ascii="Times New Roman" w:eastAsia="Times New Roman" w:hAnsi="Times New Roman" w:cs="Times New Roman"/>
        </w:rPr>
        <w:t xml:space="preserve">____________________________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______________________________</w:t>
      </w:r>
    </w:p>
    <w:p w14:paraId="0CC812C3" w14:textId="77777777" w:rsidR="0001178C" w:rsidRDefault="00BC0BE9">
      <w:pPr>
        <w:pStyle w:val="Normal1"/>
      </w:pPr>
      <w:r>
        <w:rPr>
          <w:rFonts w:ascii="Times New Roman" w:eastAsia="Times New Roman" w:hAnsi="Times New Roman" w:cs="Times New Roman"/>
        </w:rPr>
        <w:t xml:space="preserve">Chris </w:t>
      </w:r>
      <w:proofErr w:type="spellStart"/>
      <w:r>
        <w:rPr>
          <w:rFonts w:ascii="Times New Roman" w:eastAsia="Times New Roman" w:hAnsi="Times New Roman" w:cs="Times New Roman"/>
        </w:rPr>
        <w:t>Schaefbauer</w:t>
      </w:r>
      <w:proofErr w:type="spellEnd"/>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roofErr w:type="spellStart"/>
      <w:r>
        <w:rPr>
          <w:rFonts w:ascii="Times New Roman" w:eastAsia="Times New Roman" w:hAnsi="Times New Roman" w:cs="Times New Roman"/>
        </w:rPr>
        <w:t>Juedon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Kebede</w:t>
      </w:r>
      <w:proofErr w:type="spellEnd"/>
    </w:p>
    <w:p w14:paraId="72847617" w14:textId="77777777" w:rsidR="0001178C" w:rsidRDefault="00BC0BE9">
      <w:pPr>
        <w:pStyle w:val="Normal1"/>
        <w:spacing w:after="200"/>
      </w:pPr>
      <w:r>
        <w:rPr>
          <w:rFonts w:ascii="Times New Roman" w:eastAsia="Times New Roman" w:hAnsi="Times New Roman" w:cs="Times New Roman"/>
        </w:rPr>
        <w:t>President of Student Affairs</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Legislative Council President</w:t>
      </w:r>
    </w:p>
    <w:p w14:paraId="5EB3337C" w14:textId="77777777" w:rsidR="0001178C" w:rsidRDefault="0001178C">
      <w:pPr>
        <w:pStyle w:val="Normal1"/>
        <w:spacing w:after="200"/>
      </w:pPr>
    </w:p>
    <w:p w14:paraId="5613C272" w14:textId="77777777" w:rsidR="0001178C" w:rsidRDefault="00BC0BE9">
      <w:pPr>
        <w:pStyle w:val="Normal1"/>
        <w:spacing w:after="200"/>
      </w:pPr>
      <w:r>
        <w:rPr>
          <w:rFonts w:ascii="Times New Roman" w:eastAsia="Times New Roman" w:hAnsi="Times New Roman" w:cs="Times New Roman"/>
        </w:rPr>
        <w:t>____________________________</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______________________________</w:t>
      </w:r>
    </w:p>
    <w:p w14:paraId="4F17619C" w14:textId="77777777" w:rsidR="0001178C" w:rsidRDefault="00BC0BE9">
      <w:pPr>
        <w:pStyle w:val="Normal1"/>
      </w:pPr>
      <w:r>
        <w:rPr>
          <w:rFonts w:ascii="Times New Roman" w:eastAsia="Times New Roman" w:hAnsi="Times New Roman" w:cs="Times New Roman"/>
        </w:rPr>
        <w:t>Ellie Roberts</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Marco Dorado</w:t>
      </w:r>
    </w:p>
    <w:p w14:paraId="4F08817A" w14:textId="1A3F0BEB" w:rsidR="00845DE0" w:rsidRDefault="00BC0BE9">
      <w:pPr>
        <w:pStyle w:val="Normal1"/>
        <w:spacing w:after="200"/>
        <w:rPr>
          <w:rFonts w:ascii="Times New Roman" w:eastAsia="Times New Roman" w:hAnsi="Times New Roman" w:cs="Times New Roman"/>
        </w:rPr>
      </w:pPr>
      <w:r>
        <w:rPr>
          <w:rFonts w:ascii="Times New Roman" w:eastAsia="Times New Roman" w:hAnsi="Times New Roman" w:cs="Times New Roman"/>
        </w:rPr>
        <w:t>President of Internal Affairs</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President of External Affairs</w:t>
      </w:r>
    </w:p>
    <w:p w14:paraId="3937F050" w14:textId="77777777" w:rsidR="009316B2" w:rsidRDefault="009316B2" w:rsidP="00845DE0">
      <w:pPr>
        <w:rPr>
          <w:sz w:val="48"/>
          <w:szCs w:val="48"/>
        </w:rPr>
      </w:pPr>
    </w:p>
    <w:p w14:paraId="59582353" w14:textId="77777777" w:rsidR="00845DE0" w:rsidRPr="00211381" w:rsidRDefault="00845DE0" w:rsidP="00845DE0">
      <w:pPr>
        <w:rPr>
          <w:sz w:val="48"/>
          <w:szCs w:val="48"/>
        </w:rPr>
      </w:pPr>
      <w:r w:rsidRPr="00211381">
        <w:rPr>
          <w:sz w:val="48"/>
          <w:szCs w:val="48"/>
        </w:rPr>
        <w:lastRenderedPageBreak/>
        <w:t>DRAFT</w:t>
      </w:r>
      <w:r>
        <w:rPr>
          <w:sz w:val="48"/>
          <w:szCs w:val="48"/>
        </w:rPr>
        <w:t xml:space="preserve"> </w:t>
      </w:r>
      <w:r w:rsidRPr="0083664C">
        <w:rPr>
          <w:b/>
          <w:sz w:val="28"/>
          <w:szCs w:val="28"/>
        </w:rPr>
        <w:t>(03/</w:t>
      </w:r>
      <w:bookmarkStart w:id="4" w:name="_GoBack"/>
      <w:bookmarkEnd w:id="4"/>
      <w:r w:rsidRPr="0083664C">
        <w:rPr>
          <w:b/>
          <w:sz w:val="28"/>
          <w:szCs w:val="28"/>
        </w:rPr>
        <w:t>30/14)</w:t>
      </w:r>
    </w:p>
    <w:p w14:paraId="2550197F" w14:textId="77777777" w:rsidR="00845DE0" w:rsidRPr="003922DE" w:rsidRDefault="00845DE0" w:rsidP="00845DE0">
      <w:pPr>
        <w:jc w:val="center"/>
        <w:rPr>
          <w:b/>
          <w:sz w:val="28"/>
          <w:szCs w:val="28"/>
        </w:rPr>
      </w:pPr>
    </w:p>
    <w:p w14:paraId="0CEED7A9" w14:textId="77777777" w:rsidR="00845DE0" w:rsidRDefault="00845DE0" w:rsidP="00845DE0">
      <w:pPr>
        <w:jc w:val="center"/>
        <w:rPr>
          <w:b/>
          <w:sz w:val="28"/>
          <w:szCs w:val="28"/>
        </w:rPr>
      </w:pPr>
      <w:r w:rsidRPr="003922DE">
        <w:rPr>
          <w:b/>
          <w:sz w:val="28"/>
          <w:szCs w:val="28"/>
        </w:rPr>
        <w:t>Contractual Agreement:                                                                                                                                   Recreation Services and Intercollegiate Athletics</w:t>
      </w:r>
    </w:p>
    <w:p w14:paraId="41D41C8D" w14:textId="77777777" w:rsidR="00845DE0" w:rsidRPr="0083664C" w:rsidRDefault="00845DE0" w:rsidP="00845DE0">
      <w:pPr>
        <w:jc w:val="center"/>
        <w:rPr>
          <w:b/>
          <w:sz w:val="28"/>
          <w:szCs w:val="28"/>
        </w:rPr>
      </w:pPr>
    </w:p>
    <w:p w14:paraId="015822DF" w14:textId="77777777" w:rsidR="00845DE0" w:rsidRPr="0083664C" w:rsidRDefault="00845DE0" w:rsidP="00845DE0">
      <w:pPr>
        <w:rPr>
          <w:b/>
          <w:sz w:val="28"/>
          <w:szCs w:val="28"/>
        </w:rPr>
      </w:pPr>
      <w:r w:rsidRPr="0083664C">
        <w:rPr>
          <w:b/>
          <w:sz w:val="28"/>
          <w:szCs w:val="28"/>
        </w:rPr>
        <w:t>This contract is entered into by and between the University of Colorado Athletic Department, Boulder campus, and the Recreation Services Department, Boulder Campus.  The terms of this agreement shall begin on __/__/14.</w:t>
      </w:r>
    </w:p>
    <w:p w14:paraId="2D3E69BA" w14:textId="77777777" w:rsidR="00845DE0" w:rsidRDefault="00845DE0" w:rsidP="00845DE0"/>
    <w:p w14:paraId="4E6ADE8F" w14:textId="77777777" w:rsidR="00845DE0" w:rsidRPr="0083664C" w:rsidRDefault="00845DE0" w:rsidP="00845DE0">
      <w:pPr>
        <w:jc w:val="center"/>
        <w:rPr>
          <w:b/>
          <w:sz w:val="28"/>
          <w:szCs w:val="28"/>
        </w:rPr>
      </w:pPr>
      <w:r w:rsidRPr="0083664C">
        <w:rPr>
          <w:b/>
          <w:sz w:val="28"/>
          <w:szCs w:val="28"/>
        </w:rPr>
        <w:t>Description of properties pertaining to this agreement</w:t>
      </w:r>
    </w:p>
    <w:p w14:paraId="74E8FF0E" w14:textId="77777777" w:rsidR="00845DE0" w:rsidRPr="003922DE" w:rsidRDefault="00845DE0" w:rsidP="00845DE0">
      <w:r w:rsidRPr="0083664C">
        <w:rPr>
          <w:i/>
          <w:u w:val="single"/>
        </w:rPr>
        <w:t>Lower Athletic Practice Fields</w:t>
      </w:r>
      <w:r w:rsidRPr="003922DE">
        <w:rPr>
          <w:b/>
          <w:u w:val="single"/>
        </w:rPr>
        <w:t xml:space="preserve"> </w:t>
      </w:r>
      <w:r w:rsidRPr="003922DE">
        <w:t xml:space="preserve">The synthetic turf </w:t>
      </w:r>
      <w:r>
        <w:t>field/outdoor lights, and the “B</w:t>
      </w:r>
      <w:r w:rsidRPr="003922DE">
        <w:t xml:space="preserve">ubble”, including   the two adjacent natural turf fields.  </w:t>
      </w:r>
    </w:p>
    <w:p w14:paraId="298DC236" w14:textId="77777777" w:rsidR="00845DE0" w:rsidRDefault="00845DE0" w:rsidP="00845DE0">
      <w:r w:rsidRPr="0083664C">
        <w:rPr>
          <w:i/>
          <w:u w:val="single"/>
        </w:rPr>
        <w:t>Franklin Field</w:t>
      </w:r>
      <w:r w:rsidRPr="003922DE">
        <w:rPr>
          <w:b/>
          <w:u w:val="single"/>
        </w:rPr>
        <w:t xml:space="preserve"> </w:t>
      </w:r>
      <w:r w:rsidRPr="003922DE">
        <w:t>the Recreation Services field east of Folsom Stadium</w:t>
      </w:r>
    </w:p>
    <w:p w14:paraId="3E604A7D" w14:textId="77777777" w:rsidR="00845DE0" w:rsidRPr="003922DE" w:rsidRDefault="00845DE0" w:rsidP="00845DE0">
      <w:pPr>
        <w:rPr>
          <w:b/>
          <w:u w:val="single"/>
        </w:rPr>
      </w:pPr>
    </w:p>
    <w:p w14:paraId="0F167215" w14:textId="77777777" w:rsidR="00845DE0" w:rsidRPr="0083664C" w:rsidRDefault="00845DE0" w:rsidP="00845DE0">
      <w:pPr>
        <w:jc w:val="center"/>
        <w:rPr>
          <w:b/>
          <w:sz w:val="28"/>
          <w:szCs w:val="28"/>
        </w:rPr>
      </w:pPr>
      <w:r w:rsidRPr="0083664C">
        <w:rPr>
          <w:b/>
          <w:sz w:val="28"/>
          <w:szCs w:val="28"/>
        </w:rPr>
        <w:t>The specific terms of this contract are as follows</w:t>
      </w:r>
    </w:p>
    <w:p w14:paraId="6B234CD8" w14:textId="0AA12A85" w:rsidR="00845DE0" w:rsidRPr="0083664C" w:rsidRDefault="00845DE0" w:rsidP="00845DE0">
      <w:pPr>
        <w:pStyle w:val="ListParagraph"/>
        <w:numPr>
          <w:ilvl w:val="0"/>
          <w:numId w:val="3"/>
        </w:numPr>
        <w:rPr>
          <w:sz w:val="24"/>
          <w:szCs w:val="24"/>
        </w:rPr>
      </w:pPr>
      <w:r w:rsidRPr="0083664C">
        <w:rPr>
          <w:sz w:val="24"/>
          <w:szCs w:val="24"/>
        </w:rPr>
        <w:t>The Recreation Services Department agrees to transfer full authority and ownership of Franklin Field in trade for full authority and ownership of the Athletic Departments lower athletic practice fields.</w:t>
      </w:r>
      <w:r w:rsidR="00AB0492">
        <w:rPr>
          <w:sz w:val="24"/>
          <w:szCs w:val="24"/>
        </w:rPr>
        <w:t xml:space="preserve"> </w:t>
      </w:r>
    </w:p>
    <w:p w14:paraId="4447E3AB" w14:textId="77777777" w:rsidR="00845DE0" w:rsidRPr="0083664C" w:rsidRDefault="00845DE0" w:rsidP="00845DE0">
      <w:pPr>
        <w:pStyle w:val="ListParagraph"/>
        <w:rPr>
          <w:sz w:val="24"/>
          <w:szCs w:val="24"/>
        </w:rPr>
      </w:pPr>
      <w:r w:rsidRPr="0083664C">
        <w:rPr>
          <w:sz w:val="24"/>
          <w:szCs w:val="24"/>
        </w:rPr>
        <w:t xml:space="preserve">   </w:t>
      </w:r>
    </w:p>
    <w:p w14:paraId="14F5F1DD" w14:textId="181227E2" w:rsidR="00845DE0" w:rsidRPr="0083664C" w:rsidRDefault="00845DE0" w:rsidP="00845DE0">
      <w:pPr>
        <w:pStyle w:val="ListParagraph"/>
        <w:numPr>
          <w:ilvl w:val="0"/>
          <w:numId w:val="3"/>
        </w:numPr>
        <w:rPr>
          <w:sz w:val="24"/>
          <w:szCs w:val="24"/>
        </w:rPr>
      </w:pPr>
      <w:r w:rsidRPr="0083664C">
        <w:rPr>
          <w:sz w:val="24"/>
          <w:szCs w:val="24"/>
        </w:rPr>
        <w:t xml:space="preserve">Athletics agrees to settle </w:t>
      </w:r>
      <w:r w:rsidR="00577A69">
        <w:rPr>
          <w:sz w:val="24"/>
          <w:szCs w:val="24"/>
        </w:rPr>
        <w:t>all remaining debt attributed to Franklin Field.</w:t>
      </w:r>
    </w:p>
    <w:p w14:paraId="3A4C5D7D" w14:textId="77777777" w:rsidR="00845DE0" w:rsidRPr="0083664C" w:rsidRDefault="00845DE0" w:rsidP="00845DE0">
      <w:pPr>
        <w:pStyle w:val="ListParagraph"/>
        <w:rPr>
          <w:sz w:val="24"/>
          <w:szCs w:val="24"/>
        </w:rPr>
      </w:pPr>
    </w:p>
    <w:p w14:paraId="1EAB52B6" w14:textId="77777777" w:rsidR="00845DE0" w:rsidRPr="0083664C" w:rsidRDefault="00845DE0" w:rsidP="00845DE0">
      <w:pPr>
        <w:pStyle w:val="ListParagraph"/>
        <w:numPr>
          <w:ilvl w:val="0"/>
          <w:numId w:val="3"/>
        </w:numPr>
        <w:rPr>
          <w:sz w:val="24"/>
          <w:szCs w:val="24"/>
        </w:rPr>
      </w:pPr>
      <w:r w:rsidRPr="0083664C">
        <w:rPr>
          <w:sz w:val="24"/>
          <w:szCs w:val="24"/>
        </w:rPr>
        <w:t>Recreation Services agrees to take full ownership of the bubble, which is paid in full, and also agrees to pay all ongoing associated operational cost. (amended 3/25/14)</w:t>
      </w:r>
    </w:p>
    <w:p w14:paraId="2D90E2D7" w14:textId="77777777" w:rsidR="00845DE0" w:rsidRPr="0083664C" w:rsidRDefault="00845DE0" w:rsidP="00845DE0">
      <w:pPr>
        <w:pStyle w:val="ListParagraph"/>
        <w:rPr>
          <w:sz w:val="24"/>
          <w:szCs w:val="24"/>
        </w:rPr>
      </w:pPr>
    </w:p>
    <w:p w14:paraId="2A5B19F7" w14:textId="6499178B" w:rsidR="00845DE0" w:rsidRPr="0083664C" w:rsidRDefault="00845DE0" w:rsidP="00845DE0">
      <w:pPr>
        <w:pStyle w:val="ListParagraph"/>
        <w:numPr>
          <w:ilvl w:val="0"/>
          <w:numId w:val="3"/>
        </w:numPr>
        <w:rPr>
          <w:sz w:val="24"/>
          <w:szCs w:val="24"/>
        </w:rPr>
      </w:pPr>
      <w:r w:rsidRPr="0083664C">
        <w:rPr>
          <w:sz w:val="24"/>
          <w:szCs w:val="24"/>
        </w:rPr>
        <w:t xml:space="preserve">Athletics agrees </w:t>
      </w:r>
      <w:r w:rsidR="00577A69">
        <w:rPr>
          <w:sz w:val="24"/>
          <w:szCs w:val="24"/>
        </w:rPr>
        <w:t xml:space="preserve">to </w:t>
      </w:r>
      <w:r w:rsidRPr="0083664C">
        <w:rPr>
          <w:sz w:val="24"/>
          <w:szCs w:val="24"/>
        </w:rPr>
        <w:t>provide outdoor lighting and a score board to the lower athletics fields, by using the existing lighting and scoreboard structure from Franklin</w:t>
      </w:r>
      <w:r w:rsidR="00577A69">
        <w:rPr>
          <w:sz w:val="24"/>
          <w:szCs w:val="24"/>
        </w:rPr>
        <w:t xml:space="preserve"> Field.  In addition, Athletics</w:t>
      </w:r>
      <w:r w:rsidRPr="0083664C">
        <w:rPr>
          <w:sz w:val="24"/>
          <w:szCs w:val="24"/>
        </w:rPr>
        <w:t xml:space="preserve"> agrees pay to have the lights and scoreboard installed and to provide the power source required to make them operational.</w:t>
      </w:r>
      <w:r>
        <w:rPr>
          <w:sz w:val="24"/>
          <w:szCs w:val="24"/>
        </w:rPr>
        <w:t xml:space="preserve">  </w:t>
      </w:r>
      <w:r w:rsidRPr="0083664C">
        <w:rPr>
          <w:sz w:val="24"/>
          <w:szCs w:val="24"/>
        </w:rPr>
        <w:t xml:space="preserve">(Amended 2/24/14 per Don </w:t>
      </w:r>
      <w:proofErr w:type="spellStart"/>
      <w:r w:rsidRPr="0083664C">
        <w:rPr>
          <w:sz w:val="24"/>
          <w:szCs w:val="24"/>
        </w:rPr>
        <w:t>Misch’s</w:t>
      </w:r>
      <w:proofErr w:type="spellEnd"/>
      <w:r w:rsidRPr="0083664C">
        <w:rPr>
          <w:sz w:val="24"/>
          <w:szCs w:val="24"/>
        </w:rPr>
        <w:t xml:space="preserve"> recommendation)</w:t>
      </w:r>
      <w:r>
        <w:rPr>
          <w:sz w:val="24"/>
          <w:szCs w:val="24"/>
        </w:rPr>
        <w:t xml:space="preserve">                                                               </w:t>
      </w:r>
    </w:p>
    <w:p w14:paraId="03FFD3A1" w14:textId="77777777" w:rsidR="00845DE0" w:rsidRPr="0083664C" w:rsidRDefault="00845DE0" w:rsidP="00845DE0">
      <w:pPr>
        <w:pStyle w:val="ListParagraph"/>
        <w:ind w:left="360"/>
        <w:rPr>
          <w:sz w:val="24"/>
          <w:szCs w:val="24"/>
        </w:rPr>
      </w:pPr>
    </w:p>
    <w:p w14:paraId="08667220" w14:textId="77777777" w:rsidR="00845DE0" w:rsidRPr="0083664C" w:rsidRDefault="00845DE0" w:rsidP="00845DE0">
      <w:pPr>
        <w:pStyle w:val="ListParagraph"/>
        <w:rPr>
          <w:sz w:val="24"/>
          <w:szCs w:val="24"/>
        </w:rPr>
      </w:pPr>
    </w:p>
    <w:p w14:paraId="5D34F6A9" w14:textId="77777777" w:rsidR="00845DE0" w:rsidRPr="0083664C" w:rsidRDefault="00845DE0" w:rsidP="00845DE0">
      <w:pPr>
        <w:pStyle w:val="ListParagraph"/>
        <w:ind w:left="360"/>
        <w:rPr>
          <w:sz w:val="24"/>
          <w:szCs w:val="24"/>
        </w:rPr>
      </w:pPr>
    </w:p>
    <w:p w14:paraId="53E7A4B5" w14:textId="2BE413A7" w:rsidR="00845DE0" w:rsidRPr="0083664C" w:rsidRDefault="00845DE0" w:rsidP="00845DE0">
      <w:pPr>
        <w:pStyle w:val="ListParagraph"/>
        <w:numPr>
          <w:ilvl w:val="0"/>
          <w:numId w:val="3"/>
        </w:numPr>
        <w:rPr>
          <w:sz w:val="24"/>
          <w:szCs w:val="24"/>
        </w:rPr>
      </w:pPr>
      <w:r w:rsidRPr="0083664C">
        <w:rPr>
          <w:sz w:val="24"/>
          <w:szCs w:val="24"/>
        </w:rPr>
        <w:lastRenderedPageBreak/>
        <w:t xml:space="preserve">The Pump house which supplies University ditch water to the lower fields currently requires repair and a pump replacement in order to make it functional.  Recreation Services will not incur any costs associated with the repairs and pump replacement, </w:t>
      </w:r>
      <w:r w:rsidR="00577A69">
        <w:rPr>
          <w:sz w:val="24"/>
          <w:szCs w:val="24"/>
        </w:rPr>
        <w:t xml:space="preserve">which must be completed prior to fields transfer. </w:t>
      </w:r>
      <w:r w:rsidRPr="0083664C">
        <w:rPr>
          <w:sz w:val="24"/>
          <w:szCs w:val="24"/>
        </w:rPr>
        <w:t xml:space="preserve">(amended 3/25/14) </w:t>
      </w:r>
    </w:p>
    <w:p w14:paraId="78A6A27F" w14:textId="77777777" w:rsidR="00845DE0" w:rsidRPr="0083664C" w:rsidRDefault="00845DE0" w:rsidP="00845DE0">
      <w:pPr>
        <w:pStyle w:val="ListParagraph"/>
        <w:ind w:left="360"/>
        <w:rPr>
          <w:sz w:val="24"/>
          <w:szCs w:val="24"/>
        </w:rPr>
      </w:pPr>
    </w:p>
    <w:p w14:paraId="2BB4CDCF" w14:textId="77777777" w:rsidR="00845DE0" w:rsidRPr="0083664C" w:rsidRDefault="00845DE0" w:rsidP="00845DE0">
      <w:pPr>
        <w:pStyle w:val="ListParagraph"/>
        <w:numPr>
          <w:ilvl w:val="0"/>
          <w:numId w:val="3"/>
        </w:numPr>
        <w:rPr>
          <w:sz w:val="24"/>
          <w:szCs w:val="24"/>
        </w:rPr>
      </w:pPr>
      <w:r w:rsidRPr="0083664C">
        <w:rPr>
          <w:sz w:val="24"/>
          <w:szCs w:val="24"/>
        </w:rPr>
        <w:t xml:space="preserve">Irrigation water for the lower fields will be provided by the University at no charge to the Recreation Services Department.  (amended 3/25/14)   </w:t>
      </w:r>
    </w:p>
    <w:p w14:paraId="524858C9" w14:textId="77777777" w:rsidR="00845DE0" w:rsidRPr="0083664C" w:rsidRDefault="00845DE0" w:rsidP="00845DE0">
      <w:pPr>
        <w:pStyle w:val="ListParagraph"/>
        <w:rPr>
          <w:sz w:val="24"/>
          <w:szCs w:val="24"/>
        </w:rPr>
      </w:pPr>
    </w:p>
    <w:p w14:paraId="3C830803" w14:textId="3613B6F6" w:rsidR="00845DE0" w:rsidRPr="0083664C" w:rsidRDefault="00845DE0" w:rsidP="00845DE0">
      <w:pPr>
        <w:pStyle w:val="ListParagraph"/>
        <w:numPr>
          <w:ilvl w:val="0"/>
          <w:numId w:val="3"/>
        </w:numPr>
        <w:rPr>
          <w:sz w:val="24"/>
          <w:szCs w:val="24"/>
        </w:rPr>
      </w:pPr>
      <w:r w:rsidRPr="0083664C">
        <w:rPr>
          <w:sz w:val="24"/>
          <w:szCs w:val="24"/>
        </w:rPr>
        <w:t xml:space="preserve">Recreation Services agrees to a lease the lower indoor field to the Athletic Department when the bubble is assembled, Monday through Friday 7:00am – 6:00pm.  </w:t>
      </w:r>
      <w:r w:rsidR="00577A69" w:rsidRPr="00577A69">
        <w:rPr>
          <w:sz w:val="24"/>
          <w:szCs w:val="24"/>
        </w:rPr>
        <w:t>Athletics will pay 60,000 to Recreation services in perpetuity with Recreation Services having the option to change the fee every 2 years based on market demand or rising inflation</w:t>
      </w:r>
      <w:r w:rsidR="00577A69">
        <w:rPr>
          <w:sz w:val="24"/>
          <w:szCs w:val="24"/>
        </w:rPr>
        <w:t>. (amended 3/31/14 by Sam)</w:t>
      </w:r>
    </w:p>
    <w:p w14:paraId="09D731A3" w14:textId="77777777" w:rsidR="00845DE0" w:rsidRPr="0083664C" w:rsidRDefault="00845DE0" w:rsidP="00845DE0">
      <w:pPr>
        <w:pStyle w:val="ListParagraph"/>
        <w:rPr>
          <w:sz w:val="24"/>
          <w:szCs w:val="24"/>
        </w:rPr>
      </w:pPr>
    </w:p>
    <w:p w14:paraId="1F97E5D3" w14:textId="77777777" w:rsidR="00845DE0" w:rsidRPr="0083664C" w:rsidRDefault="00845DE0" w:rsidP="00845DE0">
      <w:pPr>
        <w:pStyle w:val="ListParagraph"/>
        <w:numPr>
          <w:ilvl w:val="0"/>
          <w:numId w:val="3"/>
        </w:numPr>
        <w:rPr>
          <w:sz w:val="24"/>
          <w:szCs w:val="24"/>
        </w:rPr>
      </w:pPr>
      <w:r w:rsidRPr="0083664C">
        <w:rPr>
          <w:sz w:val="24"/>
          <w:szCs w:val="24"/>
        </w:rPr>
        <w:t xml:space="preserve">During the construction phase of Franklin Field, a shared use MOU/agreement will be established and agreed upon by both parties prior to the final agreement of this contract.  </w:t>
      </w:r>
    </w:p>
    <w:p w14:paraId="21589E8E" w14:textId="77777777" w:rsidR="00845DE0" w:rsidRPr="0083664C" w:rsidRDefault="00845DE0" w:rsidP="00845DE0">
      <w:pPr>
        <w:pStyle w:val="ListParagraph"/>
        <w:rPr>
          <w:sz w:val="24"/>
          <w:szCs w:val="24"/>
        </w:rPr>
      </w:pPr>
    </w:p>
    <w:p w14:paraId="5FC76B53" w14:textId="77777777" w:rsidR="00845DE0" w:rsidRPr="0083664C" w:rsidRDefault="00845DE0" w:rsidP="00845DE0">
      <w:pPr>
        <w:pStyle w:val="ListParagraph"/>
        <w:numPr>
          <w:ilvl w:val="0"/>
          <w:numId w:val="3"/>
        </w:numPr>
        <w:rPr>
          <w:sz w:val="24"/>
          <w:szCs w:val="24"/>
        </w:rPr>
      </w:pPr>
      <w:r w:rsidRPr="0083664C">
        <w:rPr>
          <w:sz w:val="24"/>
          <w:szCs w:val="24"/>
        </w:rPr>
        <w:t>Athletics Agrees to restore the lower recreation fields upon completion and occupancy of Franklin Field.</w:t>
      </w:r>
    </w:p>
    <w:p w14:paraId="006D42C5" w14:textId="77777777" w:rsidR="00845DE0" w:rsidRPr="0083664C" w:rsidRDefault="00845DE0" w:rsidP="00845DE0">
      <w:pPr>
        <w:pStyle w:val="ListParagraph"/>
        <w:rPr>
          <w:sz w:val="24"/>
          <w:szCs w:val="24"/>
        </w:rPr>
      </w:pPr>
    </w:p>
    <w:p w14:paraId="1F15BB35" w14:textId="77777777" w:rsidR="00577A69" w:rsidRDefault="00845DE0" w:rsidP="00577A69">
      <w:pPr>
        <w:pStyle w:val="ListParagraph"/>
        <w:numPr>
          <w:ilvl w:val="0"/>
          <w:numId w:val="3"/>
        </w:numPr>
        <w:rPr>
          <w:sz w:val="24"/>
          <w:szCs w:val="24"/>
        </w:rPr>
      </w:pPr>
      <w:r w:rsidRPr="0083664C">
        <w:rPr>
          <w:sz w:val="24"/>
          <w:szCs w:val="24"/>
        </w:rPr>
        <w:t>Both the Athletic Department and Recreation Services agree that this field exchange agreement is completely independent of the North of Boulder Creek Master Plan regarding any space allocated to Recreation Services or the Athletic Department.</w:t>
      </w:r>
    </w:p>
    <w:p w14:paraId="7E580DFA" w14:textId="77777777" w:rsidR="00577A69" w:rsidRPr="00577A69" w:rsidRDefault="00577A69" w:rsidP="00577A69">
      <w:pPr>
        <w:pStyle w:val="ListParagraph"/>
        <w:rPr>
          <w:sz w:val="24"/>
          <w:szCs w:val="24"/>
        </w:rPr>
      </w:pPr>
    </w:p>
    <w:p w14:paraId="3D8FEB08" w14:textId="1FBBAFE8" w:rsidR="00845DE0" w:rsidRPr="00577A69" w:rsidRDefault="00577A69" w:rsidP="00577A69">
      <w:pPr>
        <w:pStyle w:val="ListParagraph"/>
        <w:numPr>
          <w:ilvl w:val="0"/>
          <w:numId w:val="3"/>
        </w:numPr>
        <w:rPr>
          <w:sz w:val="24"/>
          <w:szCs w:val="24"/>
        </w:rPr>
      </w:pPr>
      <w:r w:rsidRPr="00577A69">
        <w:rPr>
          <w:sz w:val="24"/>
          <w:szCs w:val="24"/>
        </w:rPr>
        <w:t>Parking will not be permitted on the lower fields at all after Recreation Services assumes full ownership and authority of the fields. </w:t>
      </w:r>
    </w:p>
    <w:p w14:paraId="553854E4" w14:textId="77777777" w:rsidR="00845DE0" w:rsidRPr="0083664C" w:rsidRDefault="00845DE0" w:rsidP="00845DE0">
      <w:r w:rsidRPr="0083664C">
        <w:t>This contract may not be modified in any manner unless in writing and agreed to by both the Recreation Service department and the Athletic Department.  This document and any attachments hereto constitute the entire agreement between Recreation Services and the Athletic Department.  This shall also be binding upon Recreation Services and the Athletic Department, and their successors.</w:t>
      </w:r>
    </w:p>
    <w:p w14:paraId="6D1D9780" w14:textId="77777777" w:rsidR="00845DE0" w:rsidRDefault="00845DE0" w:rsidP="00845DE0">
      <w:pPr>
        <w:pStyle w:val="ListParagraph"/>
        <w:rPr>
          <w:sz w:val="24"/>
          <w:szCs w:val="24"/>
        </w:rPr>
      </w:pPr>
    </w:p>
    <w:p w14:paraId="234A0030" w14:textId="77777777" w:rsidR="00845DE0" w:rsidRPr="003922DE" w:rsidRDefault="00845DE0" w:rsidP="00845DE0">
      <w:pPr>
        <w:pStyle w:val="ListParagraph"/>
        <w:rPr>
          <w:sz w:val="24"/>
          <w:szCs w:val="24"/>
        </w:rPr>
      </w:pPr>
    </w:p>
    <w:p w14:paraId="68F6007C" w14:textId="77777777" w:rsidR="00845DE0" w:rsidRPr="003922DE" w:rsidRDefault="00845DE0" w:rsidP="00845DE0">
      <w:pPr>
        <w:pStyle w:val="ListParagraph"/>
        <w:rPr>
          <w:sz w:val="24"/>
          <w:szCs w:val="24"/>
        </w:rPr>
      </w:pPr>
    </w:p>
    <w:p w14:paraId="407D8717" w14:textId="77777777" w:rsidR="00845DE0" w:rsidRPr="000A29A7" w:rsidRDefault="00845DE0" w:rsidP="00845DE0">
      <w:pPr>
        <w:pStyle w:val="ListParagraph"/>
        <w:rPr>
          <w:sz w:val="24"/>
          <w:szCs w:val="24"/>
        </w:rPr>
      </w:pPr>
    </w:p>
    <w:p w14:paraId="2AB4425E" w14:textId="77777777" w:rsidR="00845DE0" w:rsidRPr="003922DE" w:rsidRDefault="00845DE0" w:rsidP="00845DE0">
      <w:pPr>
        <w:pStyle w:val="ListParagraph"/>
        <w:rPr>
          <w:sz w:val="24"/>
          <w:szCs w:val="24"/>
        </w:rPr>
      </w:pPr>
    </w:p>
    <w:p w14:paraId="6062CEC9" w14:textId="77777777" w:rsidR="00845DE0" w:rsidRPr="003922DE" w:rsidRDefault="00845DE0" w:rsidP="00845DE0">
      <w:pPr>
        <w:pStyle w:val="ListParagraph"/>
        <w:rPr>
          <w:sz w:val="24"/>
          <w:szCs w:val="24"/>
        </w:rPr>
      </w:pPr>
    </w:p>
    <w:p w14:paraId="49A3EF87" w14:textId="77777777" w:rsidR="00845DE0" w:rsidRPr="00211381" w:rsidRDefault="00845DE0" w:rsidP="00845DE0">
      <w:pPr>
        <w:pStyle w:val="ListParagraph"/>
        <w:rPr>
          <w:sz w:val="24"/>
          <w:szCs w:val="24"/>
        </w:rPr>
      </w:pPr>
    </w:p>
    <w:p w14:paraId="3128E735" w14:textId="77777777" w:rsidR="00845DE0" w:rsidRPr="003922DE" w:rsidRDefault="00845DE0" w:rsidP="00845DE0">
      <w:pPr>
        <w:pStyle w:val="ListParagraph"/>
        <w:rPr>
          <w:sz w:val="24"/>
          <w:szCs w:val="24"/>
        </w:rPr>
      </w:pPr>
    </w:p>
    <w:p w14:paraId="093ABBF1" w14:textId="77777777" w:rsidR="00845DE0" w:rsidRPr="003922DE" w:rsidRDefault="00845DE0" w:rsidP="00845DE0">
      <w:pPr>
        <w:pStyle w:val="ListParagraph"/>
        <w:rPr>
          <w:sz w:val="24"/>
          <w:szCs w:val="24"/>
        </w:rPr>
      </w:pPr>
      <w:r w:rsidRPr="003922DE">
        <w:rPr>
          <w:sz w:val="24"/>
          <w:szCs w:val="24"/>
        </w:rPr>
        <w:t xml:space="preserve">    </w:t>
      </w:r>
    </w:p>
    <w:p w14:paraId="2D48BE4E" w14:textId="77777777" w:rsidR="00845DE0" w:rsidRPr="003922DE" w:rsidRDefault="00845DE0" w:rsidP="00845DE0">
      <w:pPr>
        <w:pStyle w:val="ListParagraph"/>
        <w:rPr>
          <w:sz w:val="24"/>
          <w:szCs w:val="24"/>
        </w:rPr>
      </w:pPr>
    </w:p>
    <w:p w14:paraId="5AB98130" w14:textId="77777777" w:rsidR="00845DE0" w:rsidRPr="003922DE" w:rsidRDefault="00845DE0" w:rsidP="00845DE0">
      <w:pPr>
        <w:pStyle w:val="ListParagraph"/>
        <w:rPr>
          <w:sz w:val="24"/>
          <w:szCs w:val="24"/>
        </w:rPr>
      </w:pPr>
    </w:p>
    <w:p w14:paraId="01F28244" w14:textId="77777777" w:rsidR="009316B2" w:rsidRDefault="00845DE0" w:rsidP="00845DE0">
      <w:r w:rsidRPr="003922DE">
        <w:t xml:space="preserve">___________________________________ </w:t>
      </w:r>
      <w:r w:rsidRPr="003922DE">
        <w:tab/>
        <w:t xml:space="preserve">Date______________                                                        </w:t>
      </w:r>
    </w:p>
    <w:p w14:paraId="199DF9E3" w14:textId="4F7C163C" w:rsidR="00845DE0" w:rsidRPr="003922DE" w:rsidRDefault="00845DE0" w:rsidP="00845DE0">
      <w:r w:rsidRPr="003922DE">
        <w:t xml:space="preserve">Vice Chancellor for Student Affairs  </w:t>
      </w:r>
    </w:p>
    <w:p w14:paraId="666DEA17" w14:textId="77777777" w:rsidR="009316B2" w:rsidRDefault="00845DE0" w:rsidP="00845DE0">
      <w:r w:rsidRPr="003922DE">
        <w:t>___________________________________</w:t>
      </w:r>
      <w:r w:rsidRPr="003922DE">
        <w:tab/>
        <w:t xml:space="preserve">Date_______________                                                    </w:t>
      </w:r>
    </w:p>
    <w:p w14:paraId="5C883F12" w14:textId="21BA7396" w:rsidR="00845DE0" w:rsidRPr="003922DE" w:rsidRDefault="00845DE0" w:rsidP="00845DE0">
      <w:r w:rsidRPr="003922DE">
        <w:t>Senor Assistant Vice Chancellor                                                                                                                             Health and Wellness</w:t>
      </w:r>
    </w:p>
    <w:p w14:paraId="71E88BEC" w14:textId="77777777" w:rsidR="00845DE0" w:rsidRPr="003922DE" w:rsidRDefault="00845DE0" w:rsidP="00845DE0">
      <w:r w:rsidRPr="003922DE">
        <w:t>___________________________________</w:t>
      </w:r>
      <w:r w:rsidRPr="003922DE">
        <w:tab/>
        <w:t>Date________________                                                      Recreation Services, Director</w:t>
      </w:r>
    </w:p>
    <w:p w14:paraId="08F1054E" w14:textId="77777777" w:rsidR="009316B2" w:rsidRDefault="00845DE0" w:rsidP="00845DE0">
      <w:r w:rsidRPr="003922DE">
        <w:t>___________________________________</w:t>
      </w:r>
      <w:r w:rsidRPr="003922DE">
        <w:tab/>
        <w:t xml:space="preserve">Date________________                                              </w:t>
      </w:r>
    </w:p>
    <w:p w14:paraId="014CDCA4" w14:textId="21654393" w:rsidR="00845DE0" w:rsidRPr="003922DE" w:rsidRDefault="00845DE0" w:rsidP="00845DE0">
      <w:r w:rsidRPr="003922DE">
        <w:t>Athletic Director</w:t>
      </w:r>
    </w:p>
    <w:p w14:paraId="44DE27C2" w14:textId="77777777" w:rsidR="009316B2" w:rsidRDefault="00845DE0" w:rsidP="00845DE0">
      <w:r w:rsidRPr="003922DE">
        <w:t>___________________________________</w:t>
      </w:r>
      <w:r w:rsidRPr="003922DE">
        <w:tab/>
        <w:t xml:space="preserve">Date________________                                                         </w:t>
      </w:r>
    </w:p>
    <w:p w14:paraId="7CB93573" w14:textId="19A810A6" w:rsidR="00845DE0" w:rsidRPr="003922DE" w:rsidRDefault="00845DE0" w:rsidP="00845DE0">
      <w:r w:rsidRPr="003922DE">
        <w:t>Senior Vice Chancellor, Budget and Finance</w:t>
      </w:r>
    </w:p>
    <w:p w14:paraId="5F937B9B" w14:textId="77777777" w:rsidR="009316B2" w:rsidRDefault="00845DE0" w:rsidP="00845DE0">
      <w:r w:rsidRPr="003922DE">
        <w:t>___________________________________</w:t>
      </w:r>
      <w:r w:rsidRPr="003922DE">
        <w:tab/>
        <w:t xml:space="preserve">Date_________________                                          </w:t>
      </w:r>
    </w:p>
    <w:p w14:paraId="68446D9E" w14:textId="37F9D834" w:rsidR="00845DE0" w:rsidRPr="003922DE" w:rsidRDefault="00845DE0" w:rsidP="00845DE0">
      <w:r w:rsidRPr="003922DE">
        <w:t>Colorado University Student Government, President</w:t>
      </w:r>
    </w:p>
    <w:p w14:paraId="06E81624" w14:textId="77777777" w:rsidR="009316B2" w:rsidRDefault="00845DE0" w:rsidP="00845DE0">
      <w:r w:rsidRPr="003922DE">
        <w:t>___________________________________</w:t>
      </w:r>
      <w:r w:rsidRPr="003922DE">
        <w:tab/>
        <w:t xml:space="preserve">Date__________________                                     </w:t>
      </w:r>
    </w:p>
    <w:p w14:paraId="242E40E9" w14:textId="10A60EFD" w:rsidR="00845DE0" w:rsidRPr="003922DE" w:rsidRDefault="00845DE0" w:rsidP="00845DE0">
      <w:r w:rsidRPr="003922DE">
        <w:t>Colorado University Student Government                                                                                                Recreation Board Chairman</w:t>
      </w:r>
    </w:p>
    <w:p w14:paraId="1D7CDD73" w14:textId="77777777" w:rsidR="00845DE0" w:rsidRPr="003922DE" w:rsidRDefault="00845DE0" w:rsidP="00845DE0">
      <w:r w:rsidRPr="003922DE">
        <w:t xml:space="preserve"> </w:t>
      </w:r>
    </w:p>
    <w:p w14:paraId="5A483E19" w14:textId="77777777" w:rsidR="00845DE0" w:rsidRPr="003922DE" w:rsidRDefault="00845DE0" w:rsidP="00845DE0">
      <w:pPr>
        <w:rPr>
          <w:sz w:val="20"/>
          <w:szCs w:val="20"/>
        </w:rPr>
      </w:pPr>
      <w:r w:rsidRPr="003922DE">
        <w:rPr>
          <w:sz w:val="20"/>
          <w:szCs w:val="20"/>
        </w:rPr>
        <w:t>First draft:  Gary Chadwick                                                                                                                                                            2/24/14</w:t>
      </w:r>
    </w:p>
    <w:p w14:paraId="20831D33" w14:textId="77777777" w:rsidR="00845DE0" w:rsidRPr="003922DE" w:rsidRDefault="00845DE0" w:rsidP="00845DE0">
      <w:pPr>
        <w:rPr>
          <w:sz w:val="20"/>
          <w:szCs w:val="20"/>
        </w:rPr>
      </w:pPr>
      <w:r w:rsidRPr="003922DE">
        <w:rPr>
          <w:sz w:val="20"/>
          <w:szCs w:val="20"/>
          <w:highlight w:val="yellow"/>
        </w:rPr>
        <w:t>Amended 3/04/14:</w:t>
      </w:r>
      <w:r w:rsidRPr="003922DE">
        <w:rPr>
          <w:sz w:val="20"/>
          <w:szCs w:val="20"/>
        </w:rPr>
        <w:t xml:space="preserve">  Gary Chadwick</w:t>
      </w:r>
    </w:p>
    <w:p w14:paraId="6103F861" w14:textId="77777777" w:rsidR="00845DE0" w:rsidRPr="003922DE" w:rsidRDefault="00845DE0" w:rsidP="00845DE0">
      <w:pPr>
        <w:rPr>
          <w:sz w:val="20"/>
          <w:szCs w:val="20"/>
        </w:rPr>
      </w:pPr>
      <w:r w:rsidRPr="003922DE">
        <w:rPr>
          <w:sz w:val="20"/>
          <w:szCs w:val="20"/>
          <w:highlight w:val="yellow"/>
        </w:rPr>
        <w:t>Amended 3/25/14:</w:t>
      </w:r>
      <w:r w:rsidRPr="003922DE">
        <w:rPr>
          <w:sz w:val="20"/>
          <w:szCs w:val="20"/>
        </w:rPr>
        <w:t xml:space="preserve"> Gary Chadwick</w:t>
      </w:r>
    </w:p>
    <w:p w14:paraId="705C8CAF" w14:textId="77777777" w:rsidR="00845DE0" w:rsidRPr="003922DE" w:rsidRDefault="00845DE0" w:rsidP="00845DE0">
      <w:pPr>
        <w:rPr>
          <w:sz w:val="20"/>
          <w:szCs w:val="20"/>
        </w:rPr>
      </w:pPr>
    </w:p>
    <w:p w14:paraId="04A3C812" w14:textId="77777777" w:rsidR="0001178C" w:rsidRDefault="0001178C">
      <w:pPr>
        <w:pStyle w:val="Normal1"/>
        <w:spacing w:after="200"/>
      </w:pPr>
    </w:p>
    <w:p w14:paraId="145BFD10" w14:textId="77777777" w:rsidR="0001178C" w:rsidRDefault="0001178C">
      <w:pPr>
        <w:pStyle w:val="Normal1"/>
        <w:spacing w:after="200"/>
      </w:pPr>
    </w:p>
    <w:sectPr w:rsidR="0001178C" w:rsidSect="009316B2">
      <w:headerReference w:type="default" r:id="rId10"/>
      <w:headerReference w:type="first" r:id="rId11"/>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44EA0F" w14:textId="77777777" w:rsidR="009316B2" w:rsidRDefault="009316B2" w:rsidP="009316B2">
      <w:pPr>
        <w:spacing w:after="0"/>
      </w:pPr>
      <w:r>
        <w:separator/>
      </w:r>
    </w:p>
  </w:endnote>
  <w:endnote w:type="continuationSeparator" w:id="0">
    <w:p w14:paraId="0FF3BC7E" w14:textId="77777777" w:rsidR="009316B2" w:rsidRDefault="009316B2" w:rsidP="009316B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F4CC84" w14:textId="77777777" w:rsidR="009316B2" w:rsidRDefault="009316B2" w:rsidP="009316B2">
      <w:pPr>
        <w:spacing w:after="0"/>
      </w:pPr>
      <w:r>
        <w:separator/>
      </w:r>
    </w:p>
  </w:footnote>
  <w:footnote w:type="continuationSeparator" w:id="0">
    <w:p w14:paraId="47393789" w14:textId="77777777" w:rsidR="009316B2" w:rsidRDefault="009316B2" w:rsidP="009316B2">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FB2B8C" w14:textId="340A6E89" w:rsidR="009316B2" w:rsidRPr="009316B2" w:rsidRDefault="009316B2" w:rsidP="009316B2">
    <w:pPr>
      <w:pStyle w:val="Header"/>
      <w:jc w:val="right"/>
      <w:rPr>
        <w:rFonts w:asciiTheme="majorHAnsi" w:hAnsiTheme="majorHAnsi"/>
        <w:b/>
        <w:i/>
        <w:color w:val="008000"/>
        <w:sz w:val="22"/>
        <w:szCs w:val="22"/>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3439CE" w14:textId="10A01A35" w:rsidR="009316B2" w:rsidRPr="009316B2" w:rsidRDefault="009316B2" w:rsidP="009316B2">
    <w:pPr>
      <w:pStyle w:val="Header"/>
      <w:jc w:val="right"/>
      <w:rPr>
        <w:rFonts w:asciiTheme="majorHAnsi" w:hAnsiTheme="majorHAnsi"/>
        <w:b/>
        <w:i/>
        <w:color w:val="008000"/>
        <w:sz w:val="22"/>
        <w:szCs w:val="22"/>
      </w:rPr>
    </w:pPr>
    <w:r>
      <w:rPr>
        <w:rFonts w:asciiTheme="majorHAnsi" w:hAnsiTheme="majorHAnsi"/>
        <w:b/>
        <w:sz w:val="22"/>
        <w:szCs w:val="22"/>
      </w:rPr>
      <w:t xml:space="preserve">Bill Status:  </w:t>
    </w:r>
    <w:r>
      <w:rPr>
        <w:rFonts w:asciiTheme="majorHAnsi" w:hAnsiTheme="majorHAnsi"/>
        <w:b/>
        <w:i/>
        <w:color w:val="008000"/>
        <w:sz w:val="22"/>
        <w:szCs w:val="22"/>
      </w:rPr>
      <w:t>Passed</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B81366"/>
    <w:multiLevelType w:val="hybridMultilevel"/>
    <w:tmpl w:val="6B8A05E2"/>
    <w:lvl w:ilvl="0" w:tplc="A4700E5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3D3F4A61"/>
    <w:multiLevelType w:val="hybridMultilevel"/>
    <w:tmpl w:val="52121444"/>
    <w:lvl w:ilvl="0" w:tplc="CD443C3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6C775D07"/>
    <w:multiLevelType w:val="hybridMultilevel"/>
    <w:tmpl w:val="0E3EDD76"/>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178C"/>
    <w:rsid w:val="0001178C"/>
    <w:rsid w:val="00034CC9"/>
    <w:rsid w:val="00036C2B"/>
    <w:rsid w:val="00052580"/>
    <w:rsid w:val="000F7BCC"/>
    <w:rsid w:val="0013795B"/>
    <w:rsid w:val="001D1821"/>
    <w:rsid w:val="00234F67"/>
    <w:rsid w:val="00251E79"/>
    <w:rsid w:val="00264829"/>
    <w:rsid w:val="00283287"/>
    <w:rsid w:val="002A284F"/>
    <w:rsid w:val="00375DC3"/>
    <w:rsid w:val="00400A5E"/>
    <w:rsid w:val="004D0B64"/>
    <w:rsid w:val="00577A69"/>
    <w:rsid w:val="00660716"/>
    <w:rsid w:val="0066522C"/>
    <w:rsid w:val="006F7C0C"/>
    <w:rsid w:val="007E3989"/>
    <w:rsid w:val="007E4437"/>
    <w:rsid w:val="007F1FA2"/>
    <w:rsid w:val="00833F4B"/>
    <w:rsid w:val="00845DE0"/>
    <w:rsid w:val="00854426"/>
    <w:rsid w:val="009316B2"/>
    <w:rsid w:val="00951ED9"/>
    <w:rsid w:val="00963197"/>
    <w:rsid w:val="00983387"/>
    <w:rsid w:val="009B08C6"/>
    <w:rsid w:val="009B5326"/>
    <w:rsid w:val="00A241A3"/>
    <w:rsid w:val="00A7653A"/>
    <w:rsid w:val="00AB0492"/>
    <w:rsid w:val="00AF61C5"/>
    <w:rsid w:val="00BA3A8B"/>
    <w:rsid w:val="00BC0BE9"/>
    <w:rsid w:val="00BE5A8B"/>
    <w:rsid w:val="00C41574"/>
    <w:rsid w:val="00CC4723"/>
    <w:rsid w:val="00CE11BD"/>
    <w:rsid w:val="00D47D7C"/>
    <w:rsid w:val="00D74111"/>
    <w:rsid w:val="00E401E1"/>
    <w:rsid w:val="00EA42A2"/>
    <w:rsid w:val="00F2137B"/>
    <w:rsid w:val="00FB327A"/>
    <w:rsid w:val="00FE3A9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B218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C2B"/>
    <w:pPr>
      <w:spacing w:after="200"/>
    </w:pPr>
  </w:style>
  <w:style w:type="paragraph" w:styleId="Heading1">
    <w:name w:val="heading 1"/>
    <w:basedOn w:val="Normal1"/>
    <w:next w:val="Normal1"/>
    <w:pPr>
      <w:spacing w:before="200"/>
      <w:contextualSpacing/>
      <w:outlineLvl w:val="0"/>
    </w:pPr>
    <w:rPr>
      <w:rFonts w:ascii="Trebuchet MS" w:eastAsia="Trebuchet MS" w:hAnsi="Trebuchet MS" w:cs="Trebuchet MS"/>
      <w:sz w:val="32"/>
    </w:rPr>
  </w:style>
  <w:style w:type="paragraph" w:styleId="Heading2">
    <w:name w:val="heading 2"/>
    <w:basedOn w:val="Normal1"/>
    <w:next w:val="Normal1"/>
    <w:pPr>
      <w:spacing w:before="200"/>
      <w:contextualSpacing/>
      <w:outlineLvl w:val="1"/>
    </w:pPr>
    <w:rPr>
      <w:rFonts w:ascii="Trebuchet MS" w:eastAsia="Trebuchet MS" w:hAnsi="Trebuchet MS" w:cs="Trebuchet MS"/>
      <w:b/>
      <w:sz w:val="26"/>
    </w:rPr>
  </w:style>
  <w:style w:type="paragraph" w:styleId="Heading3">
    <w:name w:val="heading 3"/>
    <w:basedOn w:val="Normal1"/>
    <w:next w:val="Normal1"/>
    <w:pPr>
      <w:spacing w:before="160"/>
      <w:contextualSpacing/>
      <w:outlineLvl w:val="2"/>
    </w:pPr>
    <w:rPr>
      <w:rFonts w:ascii="Trebuchet MS" w:eastAsia="Trebuchet MS" w:hAnsi="Trebuchet MS" w:cs="Trebuchet MS"/>
      <w:b/>
      <w:color w:val="666666"/>
      <w:sz w:val="24"/>
    </w:rPr>
  </w:style>
  <w:style w:type="paragraph" w:styleId="Heading4">
    <w:name w:val="heading 4"/>
    <w:basedOn w:val="Normal1"/>
    <w:next w:val="Normal1"/>
    <w:pPr>
      <w:spacing w:before="160"/>
      <w:contextualSpacing/>
      <w:outlineLvl w:val="3"/>
    </w:pPr>
    <w:rPr>
      <w:rFonts w:ascii="Trebuchet MS" w:eastAsia="Trebuchet MS" w:hAnsi="Trebuchet MS" w:cs="Trebuchet MS"/>
      <w:color w:val="666666"/>
      <w:u w:val="single"/>
    </w:rPr>
  </w:style>
  <w:style w:type="paragraph" w:styleId="Heading5">
    <w:name w:val="heading 5"/>
    <w:basedOn w:val="Normal1"/>
    <w:next w:val="Normal1"/>
    <w:pPr>
      <w:spacing w:before="160"/>
      <w:contextualSpacing/>
      <w:outlineLvl w:val="4"/>
    </w:pPr>
    <w:rPr>
      <w:rFonts w:ascii="Trebuchet MS" w:eastAsia="Trebuchet MS" w:hAnsi="Trebuchet MS" w:cs="Trebuchet MS"/>
      <w:color w:val="666666"/>
    </w:rPr>
  </w:style>
  <w:style w:type="paragraph" w:styleId="Heading6">
    <w:name w:val="heading 6"/>
    <w:basedOn w:val="Normal1"/>
    <w:next w:val="Normal1"/>
    <w:pPr>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pPr>
      <w:spacing w:line="276" w:lineRule="auto"/>
    </w:pPr>
    <w:rPr>
      <w:rFonts w:ascii="Arial" w:eastAsia="Arial" w:hAnsi="Arial" w:cs="Arial"/>
      <w:color w:val="000000"/>
      <w:sz w:val="22"/>
    </w:rPr>
  </w:style>
  <w:style w:type="paragraph" w:styleId="Title">
    <w:name w:val="Title"/>
    <w:basedOn w:val="Normal1"/>
    <w:next w:val="Normal1"/>
    <w:pPr>
      <w:contextualSpacing/>
    </w:pPr>
    <w:rPr>
      <w:rFonts w:ascii="Trebuchet MS" w:eastAsia="Trebuchet MS" w:hAnsi="Trebuchet MS" w:cs="Trebuchet MS"/>
      <w:sz w:val="42"/>
    </w:rPr>
  </w:style>
  <w:style w:type="paragraph" w:styleId="Subtitle">
    <w:name w:val="Subtitle"/>
    <w:basedOn w:val="Normal1"/>
    <w:next w:val="Normal1"/>
    <w:pPr>
      <w:spacing w:after="200"/>
      <w:contextualSpacing/>
    </w:pPr>
    <w:rPr>
      <w:rFonts w:ascii="Trebuchet MS" w:eastAsia="Trebuchet MS" w:hAnsi="Trebuchet MS" w:cs="Trebuchet MS"/>
      <w:i/>
      <w:color w:val="666666"/>
      <w:sz w:val="26"/>
    </w:rPr>
  </w:style>
  <w:style w:type="paragraph" w:customStyle="1" w:styleId="Normal10">
    <w:name w:val="Normal1"/>
    <w:rsid w:val="00036C2B"/>
    <w:pPr>
      <w:spacing w:line="276" w:lineRule="auto"/>
    </w:pPr>
    <w:rPr>
      <w:rFonts w:ascii="Arial" w:eastAsia="Arial" w:hAnsi="Arial" w:cs="Arial"/>
      <w:color w:val="000000"/>
      <w:sz w:val="22"/>
      <w:lang w:eastAsia="en-US"/>
    </w:rPr>
  </w:style>
  <w:style w:type="paragraph" w:styleId="BalloonText">
    <w:name w:val="Balloon Text"/>
    <w:basedOn w:val="Normal"/>
    <w:link w:val="BalloonTextChar"/>
    <w:uiPriority w:val="99"/>
    <w:semiHidden/>
    <w:unhideWhenUsed/>
    <w:rsid w:val="00036C2B"/>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36C2B"/>
    <w:rPr>
      <w:rFonts w:ascii="Lucida Grande" w:hAnsi="Lucida Grande" w:cs="Lucida Grande"/>
      <w:sz w:val="18"/>
      <w:szCs w:val="18"/>
    </w:rPr>
  </w:style>
  <w:style w:type="paragraph" w:styleId="ListParagraph">
    <w:name w:val="List Paragraph"/>
    <w:basedOn w:val="Normal"/>
    <w:uiPriority w:val="34"/>
    <w:qFormat/>
    <w:rsid w:val="00845DE0"/>
    <w:pPr>
      <w:spacing w:line="276" w:lineRule="auto"/>
      <w:ind w:left="720"/>
      <w:contextualSpacing/>
    </w:pPr>
    <w:rPr>
      <w:rFonts w:eastAsiaTheme="minorHAnsi"/>
      <w:sz w:val="22"/>
      <w:szCs w:val="22"/>
      <w:lang w:eastAsia="en-US"/>
    </w:rPr>
  </w:style>
  <w:style w:type="character" w:customStyle="1" w:styleId="apple-converted-space">
    <w:name w:val="apple-converted-space"/>
    <w:basedOn w:val="DefaultParagraphFont"/>
    <w:rsid w:val="00577A69"/>
  </w:style>
  <w:style w:type="paragraph" w:styleId="Header">
    <w:name w:val="header"/>
    <w:basedOn w:val="Normal"/>
    <w:link w:val="HeaderChar"/>
    <w:uiPriority w:val="99"/>
    <w:unhideWhenUsed/>
    <w:rsid w:val="009316B2"/>
    <w:pPr>
      <w:tabs>
        <w:tab w:val="center" w:pos="4320"/>
        <w:tab w:val="right" w:pos="8640"/>
      </w:tabs>
      <w:spacing w:after="0"/>
    </w:pPr>
  </w:style>
  <w:style w:type="character" w:customStyle="1" w:styleId="HeaderChar">
    <w:name w:val="Header Char"/>
    <w:basedOn w:val="DefaultParagraphFont"/>
    <w:link w:val="Header"/>
    <w:uiPriority w:val="99"/>
    <w:rsid w:val="009316B2"/>
  </w:style>
  <w:style w:type="paragraph" w:styleId="Footer">
    <w:name w:val="footer"/>
    <w:basedOn w:val="Normal"/>
    <w:link w:val="FooterChar"/>
    <w:uiPriority w:val="99"/>
    <w:unhideWhenUsed/>
    <w:rsid w:val="009316B2"/>
    <w:pPr>
      <w:tabs>
        <w:tab w:val="center" w:pos="4320"/>
        <w:tab w:val="right" w:pos="8640"/>
      </w:tabs>
      <w:spacing w:after="0"/>
    </w:pPr>
  </w:style>
  <w:style w:type="character" w:customStyle="1" w:styleId="FooterChar">
    <w:name w:val="Footer Char"/>
    <w:basedOn w:val="DefaultParagraphFont"/>
    <w:link w:val="Footer"/>
    <w:uiPriority w:val="99"/>
    <w:rsid w:val="009316B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C2B"/>
    <w:pPr>
      <w:spacing w:after="200"/>
    </w:pPr>
  </w:style>
  <w:style w:type="paragraph" w:styleId="Heading1">
    <w:name w:val="heading 1"/>
    <w:basedOn w:val="Normal1"/>
    <w:next w:val="Normal1"/>
    <w:pPr>
      <w:spacing w:before="200"/>
      <w:contextualSpacing/>
      <w:outlineLvl w:val="0"/>
    </w:pPr>
    <w:rPr>
      <w:rFonts w:ascii="Trebuchet MS" w:eastAsia="Trebuchet MS" w:hAnsi="Trebuchet MS" w:cs="Trebuchet MS"/>
      <w:sz w:val="32"/>
    </w:rPr>
  </w:style>
  <w:style w:type="paragraph" w:styleId="Heading2">
    <w:name w:val="heading 2"/>
    <w:basedOn w:val="Normal1"/>
    <w:next w:val="Normal1"/>
    <w:pPr>
      <w:spacing w:before="200"/>
      <w:contextualSpacing/>
      <w:outlineLvl w:val="1"/>
    </w:pPr>
    <w:rPr>
      <w:rFonts w:ascii="Trebuchet MS" w:eastAsia="Trebuchet MS" w:hAnsi="Trebuchet MS" w:cs="Trebuchet MS"/>
      <w:b/>
      <w:sz w:val="26"/>
    </w:rPr>
  </w:style>
  <w:style w:type="paragraph" w:styleId="Heading3">
    <w:name w:val="heading 3"/>
    <w:basedOn w:val="Normal1"/>
    <w:next w:val="Normal1"/>
    <w:pPr>
      <w:spacing w:before="160"/>
      <w:contextualSpacing/>
      <w:outlineLvl w:val="2"/>
    </w:pPr>
    <w:rPr>
      <w:rFonts w:ascii="Trebuchet MS" w:eastAsia="Trebuchet MS" w:hAnsi="Trebuchet MS" w:cs="Trebuchet MS"/>
      <w:b/>
      <w:color w:val="666666"/>
      <w:sz w:val="24"/>
    </w:rPr>
  </w:style>
  <w:style w:type="paragraph" w:styleId="Heading4">
    <w:name w:val="heading 4"/>
    <w:basedOn w:val="Normal1"/>
    <w:next w:val="Normal1"/>
    <w:pPr>
      <w:spacing w:before="160"/>
      <w:contextualSpacing/>
      <w:outlineLvl w:val="3"/>
    </w:pPr>
    <w:rPr>
      <w:rFonts w:ascii="Trebuchet MS" w:eastAsia="Trebuchet MS" w:hAnsi="Trebuchet MS" w:cs="Trebuchet MS"/>
      <w:color w:val="666666"/>
      <w:u w:val="single"/>
    </w:rPr>
  </w:style>
  <w:style w:type="paragraph" w:styleId="Heading5">
    <w:name w:val="heading 5"/>
    <w:basedOn w:val="Normal1"/>
    <w:next w:val="Normal1"/>
    <w:pPr>
      <w:spacing w:before="160"/>
      <w:contextualSpacing/>
      <w:outlineLvl w:val="4"/>
    </w:pPr>
    <w:rPr>
      <w:rFonts w:ascii="Trebuchet MS" w:eastAsia="Trebuchet MS" w:hAnsi="Trebuchet MS" w:cs="Trebuchet MS"/>
      <w:color w:val="666666"/>
    </w:rPr>
  </w:style>
  <w:style w:type="paragraph" w:styleId="Heading6">
    <w:name w:val="heading 6"/>
    <w:basedOn w:val="Normal1"/>
    <w:next w:val="Normal1"/>
    <w:pPr>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pPr>
      <w:spacing w:line="276" w:lineRule="auto"/>
    </w:pPr>
    <w:rPr>
      <w:rFonts w:ascii="Arial" w:eastAsia="Arial" w:hAnsi="Arial" w:cs="Arial"/>
      <w:color w:val="000000"/>
      <w:sz w:val="22"/>
    </w:rPr>
  </w:style>
  <w:style w:type="paragraph" w:styleId="Title">
    <w:name w:val="Title"/>
    <w:basedOn w:val="Normal1"/>
    <w:next w:val="Normal1"/>
    <w:pPr>
      <w:contextualSpacing/>
    </w:pPr>
    <w:rPr>
      <w:rFonts w:ascii="Trebuchet MS" w:eastAsia="Trebuchet MS" w:hAnsi="Trebuchet MS" w:cs="Trebuchet MS"/>
      <w:sz w:val="42"/>
    </w:rPr>
  </w:style>
  <w:style w:type="paragraph" w:styleId="Subtitle">
    <w:name w:val="Subtitle"/>
    <w:basedOn w:val="Normal1"/>
    <w:next w:val="Normal1"/>
    <w:pPr>
      <w:spacing w:after="200"/>
      <w:contextualSpacing/>
    </w:pPr>
    <w:rPr>
      <w:rFonts w:ascii="Trebuchet MS" w:eastAsia="Trebuchet MS" w:hAnsi="Trebuchet MS" w:cs="Trebuchet MS"/>
      <w:i/>
      <w:color w:val="666666"/>
      <w:sz w:val="26"/>
    </w:rPr>
  </w:style>
  <w:style w:type="paragraph" w:customStyle="1" w:styleId="Normal10">
    <w:name w:val="Normal1"/>
    <w:rsid w:val="00036C2B"/>
    <w:pPr>
      <w:spacing w:line="276" w:lineRule="auto"/>
    </w:pPr>
    <w:rPr>
      <w:rFonts w:ascii="Arial" w:eastAsia="Arial" w:hAnsi="Arial" w:cs="Arial"/>
      <w:color w:val="000000"/>
      <w:sz w:val="22"/>
      <w:lang w:eastAsia="en-US"/>
    </w:rPr>
  </w:style>
  <w:style w:type="paragraph" w:styleId="BalloonText">
    <w:name w:val="Balloon Text"/>
    <w:basedOn w:val="Normal"/>
    <w:link w:val="BalloonTextChar"/>
    <w:uiPriority w:val="99"/>
    <w:semiHidden/>
    <w:unhideWhenUsed/>
    <w:rsid w:val="00036C2B"/>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36C2B"/>
    <w:rPr>
      <w:rFonts w:ascii="Lucida Grande" w:hAnsi="Lucida Grande" w:cs="Lucida Grande"/>
      <w:sz w:val="18"/>
      <w:szCs w:val="18"/>
    </w:rPr>
  </w:style>
  <w:style w:type="paragraph" w:styleId="ListParagraph">
    <w:name w:val="List Paragraph"/>
    <w:basedOn w:val="Normal"/>
    <w:uiPriority w:val="34"/>
    <w:qFormat/>
    <w:rsid w:val="00845DE0"/>
    <w:pPr>
      <w:spacing w:line="276" w:lineRule="auto"/>
      <w:ind w:left="720"/>
      <w:contextualSpacing/>
    </w:pPr>
    <w:rPr>
      <w:rFonts w:eastAsiaTheme="minorHAnsi"/>
      <w:sz w:val="22"/>
      <w:szCs w:val="22"/>
      <w:lang w:eastAsia="en-US"/>
    </w:rPr>
  </w:style>
  <w:style w:type="character" w:customStyle="1" w:styleId="apple-converted-space">
    <w:name w:val="apple-converted-space"/>
    <w:basedOn w:val="DefaultParagraphFont"/>
    <w:rsid w:val="00577A69"/>
  </w:style>
  <w:style w:type="paragraph" w:styleId="Header">
    <w:name w:val="header"/>
    <w:basedOn w:val="Normal"/>
    <w:link w:val="HeaderChar"/>
    <w:uiPriority w:val="99"/>
    <w:unhideWhenUsed/>
    <w:rsid w:val="009316B2"/>
    <w:pPr>
      <w:tabs>
        <w:tab w:val="center" w:pos="4320"/>
        <w:tab w:val="right" w:pos="8640"/>
      </w:tabs>
      <w:spacing w:after="0"/>
    </w:pPr>
  </w:style>
  <w:style w:type="character" w:customStyle="1" w:styleId="HeaderChar">
    <w:name w:val="Header Char"/>
    <w:basedOn w:val="DefaultParagraphFont"/>
    <w:link w:val="Header"/>
    <w:uiPriority w:val="99"/>
    <w:rsid w:val="009316B2"/>
  </w:style>
  <w:style w:type="paragraph" w:styleId="Footer">
    <w:name w:val="footer"/>
    <w:basedOn w:val="Normal"/>
    <w:link w:val="FooterChar"/>
    <w:uiPriority w:val="99"/>
    <w:unhideWhenUsed/>
    <w:rsid w:val="009316B2"/>
    <w:pPr>
      <w:tabs>
        <w:tab w:val="center" w:pos="4320"/>
        <w:tab w:val="right" w:pos="8640"/>
      </w:tabs>
      <w:spacing w:after="0"/>
    </w:pPr>
  </w:style>
  <w:style w:type="character" w:customStyle="1" w:styleId="FooterChar">
    <w:name w:val="Footer Char"/>
    <w:basedOn w:val="DefaultParagraphFont"/>
    <w:link w:val="Footer"/>
    <w:uiPriority w:val="99"/>
    <w:rsid w:val="009316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EF0254-A8CA-3845-BDB2-3ADE00711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1270</Words>
  <Characters>7239</Characters>
  <Application>Microsoft Macintosh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SFR Food Bill .docx</vt:lpstr>
    </vt:vector>
  </TitlesOfParts>
  <Company/>
  <LinksUpToDate>false</LinksUpToDate>
  <CharactersWithSpaces>8493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SFR Food Bill .docx</dc:title>
  <dc:creator>Alex Ken Mitoma</dc:creator>
  <cp:lastModifiedBy>Megen Princehouse</cp:lastModifiedBy>
  <cp:revision>3</cp:revision>
  <cp:lastPrinted>2014-03-31T19:18:00Z</cp:lastPrinted>
  <dcterms:created xsi:type="dcterms:W3CDTF">2014-04-18T03:47:00Z</dcterms:created>
  <dcterms:modified xsi:type="dcterms:W3CDTF">2014-04-21T18:43:00Z</dcterms:modified>
</cp:coreProperties>
</file>